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824" w:rsidRPr="00262824" w:rsidRDefault="00262824" w:rsidP="00262824">
      <w:pPr>
        <w:widowControl/>
        <w:ind w:firstLine="567"/>
        <w:jc w:val="center"/>
        <w:rPr>
          <w:rFonts w:eastAsia="Times New Roman" w:cs="Arial"/>
          <w:sz w:val="24"/>
          <w:szCs w:val="24"/>
        </w:rPr>
      </w:pPr>
      <w:r w:rsidRPr="00262824">
        <w:rPr>
          <w:rFonts w:eastAsia="Times New Roman" w:cs="Arial"/>
          <w:sz w:val="24"/>
          <w:szCs w:val="24"/>
        </w:rPr>
        <w:t>АДМИНИСТРАЦИЯ</w:t>
      </w:r>
    </w:p>
    <w:p w:rsidR="00262824" w:rsidRPr="00262824" w:rsidRDefault="00262824" w:rsidP="00262824">
      <w:pPr>
        <w:widowControl/>
        <w:ind w:firstLine="567"/>
        <w:jc w:val="center"/>
        <w:rPr>
          <w:rFonts w:eastAsia="Times New Roman" w:cs="Arial"/>
          <w:sz w:val="24"/>
          <w:szCs w:val="24"/>
        </w:rPr>
      </w:pPr>
      <w:r w:rsidRPr="00262824">
        <w:rPr>
          <w:rFonts w:eastAsia="Times New Roman" w:cs="Arial"/>
          <w:sz w:val="24"/>
          <w:szCs w:val="24"/>
        </w:rPr>
        <w:t>БЕРГУЛЬСКОГО СЕЛЬСОВЕТА</w:t>
      </w:r>
    </w:p>
    <w:p w:rsidR="00262824" w:rsidRPr="00262824" w:rsidRDefault="00262824" w:rsidP="00262824">
      <w:pPr>
        <w:widowControl/>
        <w:ind w:firstLine="567"/>
        <w:jc w:val="center"/>
        <w:rPr>
          <w:rFonts w:eastAsia="Times New Roman" w:cs="Arial"/>
          <w:sz w:val="24"/>
          <w:szCs w:val="24"/>
        </w:rPr>
      </w:pPr>
      <w:r w:rsidRPr="00262824">
        <w:rPr>
          <w:rFonts w:eastAsia="Times New Roman" w:cs="Arial"/>
          <w:sz w:val="24"/>
          <w:szCs w:val="24"/>
        </w:rPr>
        <w:t>СЕВЕРНОГО РАЙОНА</w:t>
      </w:r>
    </w:p>
    <w:p w:rsidR="00262824" w:rsidRPr="00262824" w:rsidRDefault="00262824" w:rsidP="00262824">
      <w:pPr>
        <w:widowControl/>
        <w:ind w:firstLine="567"/>
        <w:jc w:val="center"/>
        <w:rPr>
          <w:rFonts w:eastAsia="Times New Roman" w:cs="Arial"/>
          <w:sz w:val="24"/>
          <w:szCs w:val="24"/>
        </w:rPr>
      </w:pPr>
      <w:r w:rsidRPr="00262824">
        <w:rPr>
          <w:rFonts w:eastAsia="Times New Roman" w:cs="Arial"/>
          <w:sz w:val="24"/>
          <w:szCs w:val="24"/>
        </w:rPr>
        <w:t>НОВОСИБИРСКОЙ ОБЛАСТИ</w:t>
      </w:r>
    </w:p>
    <w:p w:rsidR="00262824" w:rsidRPr="00262824" w:rsidRDefault="00262824" w:rsidP="00262824">
      <w:pPr>
        <w:widowControl/>
        <w:ind w:firstLine="567"/>
        <w:jc w:val="center"/>
        <w:rPr>
          <w:rFonts w:eastAsia="Times New Roman" w:cs="Arial"/>
          <w:sz w:val="24"/>
          <w:szCs w:val="24"/>
        </w:rPr>
      </w:pPr>
      <w:r w:rsidRPr="00262824">
        <w:rPr>
          <w:rFonts w:eastAsia="Times New Roman" w:cs="Arial"/>
          <w:sz w:val="24"/>
          <w:szCs w:val="24"/>
        </w:rPr>
        <w:t> </w:t>
      </w:r>
    </w:p>
    <w:p w:rsidR="00262824" w:rsidRPr="00262824" w:rsidRDefault="00262824" w:rsidP="00262824">
      <w:pPr>
        <w:widowControl/>
        <w:ind w:firstLine="567"/>
        <w:jc w:val="center"/>
        <w:rPr>
          <w:rFonts w:eastAsia="Times New Roman" w:cs="Arial"/>
          <w:sz w:val="24"/>
          <w:szCs w:val="24"/>
        </w:rPr>
      </w:pPr>
      <w:proofErr w:type="gramStart"/>
      <w:r w:rsidRPr="00262824">
        <w:rPr>
          <w:rFonts w:eastAsia="Times New Roman" w:cs="Arial"/>
          <w:sz w:val="24"/>
          <w:szCs w:val="24"/>
        </w:rPr>
        <w:t>П</w:t>
      </w:r>
      <w:proofErr w:type="gramEnd"/>
      <w:r w:rsidRPr="00262824">
        <w:rPr>
          <w:rFonts w:eastAsia="Times New Roman" w:cs="Arial"/>
          <w:sz w:val="24"/>
          <w:szCs w:val="24"/>
        </w:rPr>
        <w:t xml:space="preserve"> О С Т А Н О В Л Е Н И Е</w:t>
      </w:r>
    </w:p>
    <w:p w:rsidR="00262824" w:rsidRPr="00262824" w:rsidRDefault="00262824" w:rsidP="00262824">
      <w:pPr>
        <w:widowControl/>
        <w:ind w:firstLine="567"/>
        <w:jc w:val="center"/>
        <w:rPr>
          <w:rFonts w:eastAsia="Times New Roman" w:cs="Arial"/>
          <w:sz w:val="24"/>
          <w:szCs w:val="24"/>
        </w:rPr>
      </w:pPr>
      <w:r w:rsidRPr="00262824">
        <w:rPr>
          <w:rFonts w:eastAsia="Times New Roman" w:cs="Arial"/>
          <w:sz w:val="24"/>
          <w:szCs w:val="24"/>
        </w:rPr>
        <w:t> </w:t>
      </w:r>
    </w:p>
    <w:p w:rsidR="00262824" w:rsidRPr="00262824" w:rsidRDefault="00262824" w:rsidP="00262824">
      <w:pPr>
        <w:widowControl/>
        <w:ind w:firstLine="567"/>
        <w:jc w:val="center"/>
        <w:rPr>
          <w:rFonts w:eastAsia="Times New Roman" w:cs="Arial"/>
          <w:sz w:val="24"/>
          <w:szCs w:val="24"/>
        </w:rPr>
      </w:pPr>
      <w:r w:rsidRPr="00262824">
        <w:rPr>
          <w:rFonts w:eastAsia="Times New Roman" w:cs="Arial"/>
          <w:sz w:val="24"/>
          <w:szCs w:val="24"/>
        </w:rPr>
        <w:t>15.05.2012</w:t>
      </w:r>
      <w:r>
        <w:rPr>
          <w:rFonts w:eastAsia="Times New Roman" w:cs="Arial"/>
          <w:sz w:val="24"/>
          <w:szCs w:val="24"/>
        </w:rPr>
        <w:t xml:space="preserve">                     </w:t>
      </w:r>
      <w:r w:rsidRPr="00262824">
        <w:rPr>
          <w:rFonts w:eastAsia="Times New Roman" w:cs="Arial"/>
          <w:sz w:val="24"/>
          <w:szCs w:val="24"/>
        </w:rPr>
        <w:t> с. Бергуль </w:t>
      </w:r>
      <w:r>
        <w:rPr>
          <w:rFonts w:eastAsia="Times New Roman" w:cs="Arial"/>
          <w:sz w:val="24"/>
          <w:szCs w:val="24"/>
        </w:rPr>
        <w:t xml:space="preserve">                              </w:t>
      </w:r>
      <w:r w:rsidRPr="00262824">
        <w:rPr>
          <w:rFonts w:eastAsia="Times New Roman" w:cs="Arial"/>
          <w:sz w:val="24"/>
          <w:szCs w:val="24"/>
        </w:rPr>
        <w:t>№ 45</w:t>
      </w:r>
    </w:p>
    <w:p w:rsidR="00262824" w:rsidRPr="00262824" w:rsidRDefault="00262824" w:rsidP="00262824">
      <w:pPr>
        <w:widowControl/>
        <w:ind w:firstLine="567"/>
        <w:jc w:val="center"/>
        <w:rPr>
          <w:rFonts w:eastAsia="Times New Roman" w:cs="Arial"/>
          <w:sz w:val="24"/>
          <w:szCs w:val="24"/>
        </w:rPr>
      </w:pPr>
      <w:r w:rsidRPr="00262824">
        <w:rPr>
          <w:rFonts w:eastAsia="Times New Roman" w:cs="Arial"/>
          <w:sz w:val="24"/>
          <w:szCs w:val="24"/>
        </w:rPr>
        <w:t> </w:t>
      </w:r>
    </w:p>
    <w:p w:rsidR="00262824" w:rsidRPr="00262824" w:rsidRDefault="00262824" w:rsidP="00262824">
      <w:pPr>
        <w:widowControl/>
        <w:ind w:firstLine="567"/>
        <w:jc w:val="center"/>
        <w:rPr>
          <w:rFonts w:eastAsia="Times New Roman" w:cs="Arial"/>
          <w:sz w:val="24"/>
          <w:szCs w:val="24"/>
        </w:rPr>
      </w:pPr>
      <w:r w:rsidRPr="00262824">
        <w:rPr>
          <w:rFonts w:eastAsia="Times New Roman" w:cs="Arial"/>
          <w:b/>
          <w:bCs/>
          <w:sz w:val="32"/>
          <w:szCs w:val="32"/>
        </w:rPr>
        <w:t xml:space="preserve">Об утверждении административного регламента предоставления муниципальной услуги по предоставлению информации о порядке предоставления </w:t>
      </w:r>
      <w:bookmarkStart w:id="0" w:name="_GoBack"/>
      <w:r w:rsidRPr="00262824">
        <w:rPr>
          <w:rFonts w:eastAsia="Times New Roman" w:cs="Arial"/>
          <w:b/>
          <w:bCs/>
          <w:sz w:val="32"/>
          <w:szCs w:val="32"/>
        </w:rPr>
        <w:t>жилищно-коммунальных услуг населению</w:t>
      </w:r>
      <w:bookmarkEnd w:id="0"/>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(с изменениями </w:t>
      </w:r>
      <w:hyperlink r:id="rId5" w:tgtFrame="_blank" w:history="1">
        <w:r w:rsidRPr="00262824">
          <w:rPr>
            <w:rFonts w:eastAsia="Times New Roman" w:cs="Arial"/>
            <w:color w:val="0000FF"/>
            <w:sz w:val="24"/>
            <w:szCs w:val="24"/>
          </w:rPr>
          <w:t>от 02.10.2012 № 90</w:t>
        </w:r>
      </w:hyperlink>
      <w:r w:rsidRPr="00262824">
        <w:rPr>
          <w:rFonts w:eastAsia="Times New Roman" w:cs="Arial"/>
          <w:sz w:val="24"/>
          <w:szCs w:val="24"/>
        </w:rPr>
        <w:t>, </w:t>
      </w:r>
      <w:hyperlink r:id="rId6" w:tgtFrame="_blank" w:history="1">
        <w:r w:rsidRPr="00262824">
          <w:rPr>
            <w:rFonts w:eastAsia="Times New Roman" w:cs="Arial"/>
            <w:color w:val="0000FF"/>
            <w:sz w:val="24"/>
            <w:szCs w:val="24"/>
          </w:rPr>
          <w:t>от 30.04.2014 № 40</w:t>
        </w:r>
      </w:hyperlink>
      <w:r w:rsidRPr="00262824">
        <w:rPr>
          <w:rFonts w:eastAsia="Times New Roman" w:cs="Arial"/>
          <w:sz w:val="24"/>
          <w:szCs w:val="24"/>
        </w:rPr>
        <w:t>, </w:t>
      </w:r>
      <w:hyperlink r:id="rId7" w:tgtFrame="_blank" w:history="1">
        <w:r w:rsidRPr="00262824">
          <w:rPr>
            <w:rFonts w:eastAsia="Times New Roman" w:cs="Arial"/>
            <w:color w:val="0000FF"/>
            <w:sz w:val="24"/>
            <w:szCs w:val="24"/>
          </w:rPr>
          <w:t>от 13.06.2019 № 53</w:t>
        </w:r>
      </w:hyperlink>
      <w:r w:rsidRPr="00262824">
        <w:rPr>
          <w:rFonts w:eastAsia="Times New Roman" w:cs="Arial"/>
          <w:color w:val="0000FF"/>
          <w:sz w:val="24"/>
          <w:szCs w:val="24"/>
        </w:rPr>
        <w:t>, </w:t>
      </w:r>
      <w:hyperlink r:id="rId8" w:tgtFrame="_blank" w:history="1">
        <w:r w:rsidRPr="00262824">
          <w:rPr>
            <w:rFonts w:eastAsia="Times New Roman" w:cs="Arial"/>
            <w:color w:val="0000FF"/>
            <w:sz w:val="24"/>
            <w:szCs w:val="24"/>
          </w:rPr>
          <w:t>от 21.06.2021 № 64</w:t>
        </w:r>
      </w:hyperlink>
      <w:r w:rsidRPr="00262824">
        <w:rPr>
          <w:rFonts w:eastAsia="Times New Roman" w:cs="Arial"/>
          <w:color w:val="0000FF"/>
          <w:sz w:val="24"/>
          <w:szCs w:val="24"/>
        </w:rPr>
        <w:t>, </w:t>
      </w:r>
      <w:hyperlink r:id="rId9" w:tgtFrame="_blank" w:history="1">
        <w:r w:rsidRPr="00262824">
          <w:rPr>
            <w:rFonts w:eastAsia="Times New Roman" w:cs="Arial"/>
            <w:color w:val="0000FF"/>
            <w:sz w:val="24"/>
            <w:szCs w:val="24"/>
          </w:rPr>
          <w:t>от 23.12.2021 № 131</w:t>
        </w:r>
      </w:hyperlink>
      <w:r w:rsidRPr="00262824">
        <w:rPr>
          <w:rFonts w:eastAsia="Times New Roman" w:cs="Arial"/>
          <w:sz w:val="24"/>
          <w:szCs w:val="24"/>
        </w:rPr>
        <w:t>)</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w:t>
      </w:r>
    </w:p>
    <w:p w:rsidR="00262824" w:rsidRPr="00262824" w:rsidRDefault="00262824" w:rsidP="00262824">
      <w:pPr>
        <w:widowControl/>
        <w:ind w:firstLine="567"/>
        <w:jc w:val="both"/>
        <w:rPr>
          <w:rFonts w:eastAsia="Times New Roman" w:cs="Arial"/>
          <w:sz w:val="24"/>
          <w:szCs w:val="24"/>
        </w:rPr>
      </w:pPr>
      <w:proofErr w:type="gramStart"/>
      <w:r w:rsidRPr="00262824">
        <w:rPr>
          <w:rFonts w:eastAsia="Times New Roman" w:cs="Arial"/>
          <w:sz w:val="24"/>
          <w:szCs w:val="24"/>
        </w:rPr>
        <w:t>В целях оптимизации (повышения качества) предоставления и доступности получения муниципальной услуги по предоставлению информации о порядке предоставления жилищно-коммунальных услуг населению, в соответствии с Федеральным законом </w:t>
      </w:r>
      <w:hyperlink r:id="rId10" w:tgtFrame="_blank" w:history="1">
        <w:r w:rsidRPr="00262824">
          <w:rPr>
            <w:rFonts w:eastAsia="Times New Roman" w:cs="Arial"/>
            <w:color w:val="0000FF"/>
            <w:sz w:val="24"/>
            <w:szCs w:val="24"/>
          </w:rPr>
          <w:t>от 27.07.2010 № 210-ФЗ</w:t>
        </w:r>
      </w:hyperlink>
      <w:r w:rsidRPr="00262824">
        <w:rPr>
          <w:rFonts w:eastAsia="Times New Roman" w:cs="Arial"/>
          <w:sz w:val="24"/>
          <w:szCs w:val="24"/>
        </w:rPr>
        <w:t> «Об организации предоставления государственных и муниципальных услуг», постановлением администрации Бергульского сельсовета Северного района Новосибирской области от 01.09.2011№ 35 «Об утверждении Порядка разработки и утверждения административных регламентов предоставления муниципальных услуг» администрация Бергульского сельсовета</w:t>
      </w:r>
      <w:proofErr w:type="gramEnd"/>
      <w:r w:rsidRPr="00262824">
        <w:rPr>
          <w:rFonts w:eastAsia="Times New Roman" w:cs="Arial"/>
          <w:sz w:val="24"/>
          <w:szCs w:val="24"/>
        </w:rPr>
        <w:t xml:space="preserve"> Северного района Новосибирской области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ПОСТАНОВЛЯЕТ:</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1.Утвердить прилагаемый административный регламент предоставления</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муниципальной услуги по предоставлению информации о порядке предоставления жилищно-коммунальных услуг населению.</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xml:space="preserve">2.Специалисту администрации Бергульского сельсовета Северного района Новосибирской области </w:t>
      </w:r>
      <w:proofErr w:type="gramStart"/>
      <w:r w:rsidRPr="00262824">
        <w:rPr>
          <w:rFonts w:eastAsia="Times New Roman" w:cs="Arial"/>
          <w:sz w:val="24"/>
          <w:szCs w:val="24"/>
        </w:rPr>
        <w:t xml:space="preserve">( </w:t>
      </w:r>
      <w:proofErr w:type="spellStart"/>
      <w:proofErr w:type="gramEnd"/>
      <w:r w:rsidRPr="00262824">
        <w:rPr>
          <w:rFonts w:eastAsia="Times New Roman" w:cs="Arial"/>
          <w:sz w:val="24"/>
          <w:szCs w:val="24"/>
        </w:rPr>
        <w:t>Подрядчиковой</w:t>
      </w:r>
      <w:proofErr w:type="spellEnd"/>
      <w:r w:rsidRPr="00262824">
        <w:rPr>
          <w:rFonts w:eastAsia="Times New Roman" w:cs="Arial"/>
          <w:sz w:val="24"/>
          <w:szCs w:val="24"/>
        </w:rPr>
        <w:t xml:space="preserve"> Т.С.) разместить настоящее постановление на официальном сайте администрации Северного района Новосибирской области и обеспечить его опубликование в периодическом печатном издании « Вестник Бергульского сельсовета»</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3.</w:t>
      </w:r>
      <w:proofErr w:type="gramStart"/>
      <w:r w:rsidRPr="00262824">
        <w:rPr>
          <w:rFonts w:eastAsia="Times New Roman" w:cs="Arial"/>
          <w:sz w:val="24"/>
          <w:szCs w:val="24"/>
        </w:rPr>
        <w:t>Контроль за</w:t>
      </w:r>
      <w:proofErr w:type="gramEnd"/>
      <w:r w:rsidRPr="00262824">
        <w:rPr>
          <w:rFonts w:eastAsia="Times New Roman" w:cs="Arial"/>
          <w:sz w:val="24"/>
          <w:szCs w:val="24"/>
        </w:rPr>
        <w:t xml:space="preserve"> исполнением данного постановления оставляю за собой.</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Глава Бергульского сельсовета</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Северного района Новосибирской области</w:t>
      </w:r>
    </w:p>
    <w:p w:rsidR="00262824" w:rsidRPr="00262824" w:rsidRDefault="00262824" w:rsidP="00262824">
      <w:pPr>
        <w:widowControl/>
        <w:ind w:firstLine="567"/>
        <w:jc w:val="right"/>
        <w:rPr>
          <w:rFonts w:eastAsia="Times New Roman" w:cs="Arial"/>
          <w:sz w:val="24"/>
          <w:szCs w:val="24"/>
        </w:rPr>
      </w:pPr>
      <w:r w:rsidRPr="00262824">
        <w:rPr>
          <w:rFonts w:eastAsia="Times New Roman" w:cs="Arial"/>
          <w:sz w:val="24"/>
          <w:szCs w:val="24"/>
        </w:rPr>
        <w:t>В.Т. Савастеев</w:t>
      </w:r>
    </w:p>
    <w:p w:rsidR="00262824" w:rsidRPr="00262824" w:rsidRDefault="00262824" w:rsidP="00262824">
      <w:pPr>
        <w:widowControl/>
        <w:ind w:firstLine="567"/>
        <w:jc w:val="right"/>
        <w:rPr>
          <w:rFonts w:eastAsia="Times New Roman" w:cs="Arial"/>
          <w:sz w:val="24"/>
          <w:szCs w:val="24"/>
        </w:rPr>
      </w:pPr>
      <w:r w:rsidRPr="00262824">
        <w:rPr>
          <w:rFonts w:eastAsia="Times New Roman" w:cs="Arial"/>
          <w:sz w:val="24"/>
          <w:szCs w:val="24"/>
        </w:rPr>
        <w:t> </w:t>
      </w:r>
    </w:p>
    <w:p w:rsidR="00262824" w:rsidRDefault="00262824" w:rsidP="00262824">
      <w:pPr>
        <w:widowControl/>
        <w:ind w:firstLine="567"/>
        <w:jc w:val="right"/>
        <w:rPr>
          <w:rFonts w:eastAsia="Times New Roman" w:cs="Arial"/>
          <w:sz w:val="24"/>
          <w:szCs w:val="24"/>
        </w:rPr>
      </w:pPr>
    </w:p>
    <w:p w:rsidR="00262824" w:rsidRDefault="00262824" w:rsidP="00262824">
      <w:pPr>
        <w:widowControl/>
        <w:ind w:firstLine="567"/>
        <w:jc w:val="right"/>
        <w:rPr>
          <w:rFonts w:eastAsia="Times New Roman" w:cs="Arial"/>
          <w:sz w:val="24"/>
          <w:szCs w:val="24"/>
        </w:rPr>
      </w:pPr>
    </w:p>
    <w:p w:rsidR="00262824" w:rsidRDefault="00262824" w:rsidP="00262824">
      <w:pPr>
        <w:widowControl/>
        <w:ind w:firstLine="567"/>
        <w:jc w:val="right"/>
        <w:rPr>
          <w:rFonts w:eastAsia="Times New Roman" w:cs="Arial"/>
          <w:sz w:val="24"/>
          <w:szCs w:val="24"/>
        </w:rPr>
      </w:pPr>
    </w:p>
    <w:p w:rsidR="00262824" w:rsidRDefault="00262824" w:rsidP="00262824">
      <w:pPr>
        <w:widowControl/>
        <w:ind w:firstLine="567"/>
        <w:jc w:val="right"/>
        <w:rPr>
          <w:rFonts w:eastAsia="Times New Roman" w:cs="Arial"/>
          <w:sz w:val="24"/>
          <w:szCs w:val="24"/>
        </w:rPr>
      </w:pPr>
    </w:p>
    <w:p w:rsidR="00262824" w:rsidRDefault="00262824" w:rsidP="00262824">
      <w:pPr>
        <w:widowControl/>
        <w:ind w:firstLine="567"/>
        <w:jc w:val="right"/>
        <w:rPr>
          <w:rFonts w:eastAsia="Times New Roman" w:cs="Arial"/>
          <w:sz w:val="24"/>
          <w:szCs w:val="24"/>
        </w:rPr>
      </w:pPr>
    </w:p>
    <w:p w:rsidR="00262824" w:rsidRDefault="00262824" w:rsidP="00262824">
      <w:pPr>
        <w:widowControl/>
        <w:ind w:firstLine="567"/>
        <w:jc w:val="right"/>
        <w:rPr>
          <w:rFonts w:eastAsia="Times New Roman" w:cs="Arial"/>
          <w:sz w:val="24"/>
          <w:szCs w:val="24"/>
        </w:rPr>
      </w:pPr>
    </w:p>
    <w:p w:rsidR="00262824" w:rsidRDefault="00262824" w:rsidP="00262824">
      <w:pPr>
        <w:widowControl/>
        <w:ind w:firstLine="567"/>
        <w:jc w:val="right"/>
        <w:rPr>
          <w:rFonts w:eastAsia="Times New Roman" w:cs="Arial"/>
          <w:sz w:val="24"/>
          <w:szCs w:val="24"/>
        </w:rPr>
      </w:pPr>
    </w:p>
    <w:p w:rsidR="00262824" w:rsidRDefault="00262824" w:rsidP="00262824">
      <w:pPr>
        <w:widowControl/>
        <w:ind w:firstLine="567"/>
        <w:jc w:val="right"/>
        <w:rPr>
          <w:rFonts w:eastAsia="Times New Roman" w:cs="Arial"/>
          <w:sz w:val="24"/>
          <w:szCs w:val="24"/>
        </w:rPr>
      </w:pPr>
    </w:p>
    <w:p w:rsidR="00262824" w:rsidRDefault="00262824" w:rsidP="00262824">
      <w:pPr>
        <w:widowControl/>
        <w:ind w:firstLine="567"/>
        <w:jc w:val="right"/>
        <w:rPr>
          <w:rFonts w:eastAsia="Times New Roman" w:cs="Arial"/>
          <w:sz w:val="24"/>
          <w:szCs w:val="24"/>
        </w:rPr>
      </w:pPr>
    </w:p>
    <w:p w:rsidR="00262824" w:rsidRPr="00262824" w:rsidRDefault="00262824" w:rsidP="00262824">
      <w:pPr>
        <w:widowControl/>
        <w:ind w:firstLine="567"/>
        <w:jc w:val="right"/>
        <w:rPr>
          <w:rFonts w:eastAsia="Times New Roman" w:cs="Arial"/>
          <w:sz w:val="24"/>
          <w:szCs w:val="24"/>
        </w:rPr>
      </w:pPr>
      <w:r w:rsidRPr="00262824">
        <w:rPr>
          <w:rFonts w:eastAsia="Times New Roman" w:cs="Arial"/>
          <w:sz w:val="24"/>
          <w:szCs w:val="24"/>
        </w:rPr>
        <w:lastRenderedPageBreak/>
        <w:t>УТВЕРЖДЕН</w:t>
      </w:r>
    </w:p>
    <w:p w:rsidR="00262824" w:rsidRPr="00262824" w:rsidRDefault="00262824" w:rsidP="00262824">
      <w:pPr>
        <w:widowControl/>
        <w:ind w:firstLine="567"/>
        <w:jc w:val="right"/>
        <w:rPr>
          <w:rFonts w:eastAsia="Times New Roman" w:cs="Arial"/>
          <w:sz w:val="24"/>
          <w:szCs w:val="24"/>
        </w:rPr>
      </w:pPr>
      <w:r w:rsidRPr="00262824">
        <w:rPr>
          <w:rFonts w:eastAsia="Times New Roman" w:cs="Arial"/>
          <w:sz w:val="24"/>
          <w:szCs w:val="24"/>
        </w:rPr>
        <w:t>Постановлением администрации</w:t>
      </w:r>
    </w:p>
    <w:p w:rsidR="00262824" w:rsidRPr="00262824" w:rsidRDefault="00262824" w:rsidP="00262824">
      <w:pPr>
        <w:widowControl/>
        <w:ind w:firstLine="567"/>
        <w:jc w:val="right"/>
        <w:rPr>
          <w:rFonts w:eastAsia="Times New Roman" w:cs="Arial"/>
          <w:sz w:val="24"/>
          <w:szCs w:val="24"/>
        </w:rPr>
      </w:pPr>
      <w:r w:rsidRPr="00262824">
        <w:rPr>
          <w:rFonts w:eastAsia="Times New Roman" w:cs="Arial"/>
          <w:sz w:val="24"/>
          <w:szCs w:val="24"/>
        </w:rPr>
        <w:t>Бергульского сельсовета</w:t>
      </w:r>
    </w:p>
    <w:p w:rsidR="00262824" w:rsidRPr="00262824" w:rsidRDefault="00262824" w:rsidP="00262824">
      <w:pPr>
        <w:widowControl/>
        <w:ind w:firstLine="567"/>
        <w:jc w:val="right"/>
        <w:rPr>
          <w:rFonts w:eastAsia="Times New Roman" w:cs="Arial"/>
          <w:sz w:val="24"/>
          <w:szCs w:val="24"/>
        </w:rPr>
      </w:pPr>
      <w:r w:rsidRPr="00262824">
        <w:rPr>
          <w:rFonts w:eastAsia="Times New Roman" w:cs="Arial"/>
          <w:sz w:val="24"/>
          <w:szCs w:val="24"/>
        </w:rPr>
        <w:t>Северного района</w:t>
      </w:r>
    </w:p>
    <w:p w:rsidR="00262824" w:rsidRPr="00262824" w:rsidRDefault="00262824" w:rsidP="00262824">
      <w:pPr>
        <w:widowControl/>
        <w:ind w:firstLine="567"/>
        <w:jc w:val="right"/>
        <w:rPr>
          <w:rFonts w:eastAsia="Times New Roman" w:cs="Arial"/>
          <w:sz w:val="24"/>
          <w:szCs w:val="24"/>
        </w:rPr>
      </w:pPr>
      <w:r w:rsidRPr="00262824">
        <w:rPr>
          <w:rFonts w:eastAsia="Times New Roman" w:cs="Arial"/>
          <w:sz w:val="24"/>
          <w:szCs w:val="24"/>
        </w:rPr>
        <w:t>Новосибирской области</w:t>
      </w:r>
    </w:p>
    <w:p w:rsidR="00262824" w:rsidRPr="00262824" w:rsidRDefault="00262824" w:rsidP="00262824">
      <w:pPr>
        <w:widowControl/>
        <w:ind w:firstLine="567"/>
        <w:jc w:val="right"/>
        <w:rPr>
          <w:rFonts w:eastAsia="Times New Roman" w:cs="Arial"/>
          <w:sz w:val="24"/>
          <w:szCs w:val="24"/>
        </w:rPr>
      </w:pPr>
      <w:r w:rsidRPr="00262824">
        <w:rPr>
          <w:rFonts w:eastAsia="Times New Roman" w:cs="Arial"/>
          <w:sz w:val="24"/>
          <w:szCs w:val="24"/>
        </w:rPr>
        <w:t>от 15.05.2012 № 45</w:t>
      </w:r>
    </w:p>
    <w:p w:rsidR="00262824" w:rsidRPr="00262824" w:rsidRDefault="00262824" w:rsidP="00262824">
      <w:pPr>
        <w:widowControl/>
        <w:ind w:firstLine="567"/>
        <w:jc w:val="right"/>
        <w:rPr>
          <w:rFonts w:eastAsia="Times New Roman" w:cs="Arial"/>
          <w:sz w:val="24"/>
          <w:szCs w:val="24"/>
        </w:rPr>
      </w:pPr>
      <w:r w:rsidRPr="00262824">
        <w:rPr>
          <w:rFonts w:eastAsia="Times New Roman" w:cs="Arial"/>
          <w:sz w:val="24"/>
          <w:szCs w:val="24"/>
        </w:rPr>
        <w:t> </w:t>
      </w:r>
    </w:p>
    <w:p w:rsidR="00262824" w:rsidRPr="00262824" w:rsidRDefault="00262824" w:rsidP="00262824">
      <w:pPr>
        <w:widowControl/>
        <w:ind w:firstLine="567"/>
        <w:jc w:val="center"/>
        <w:rPr>
          <w:rFonts w:eastAsia="Times New Roman" w:cs="Arial"/>
          <w:sz w:val="24"/>
          <w:szCs w:val="24"/>
        </w:rPr>
      </w:pPr>
      <w:r w:rsidRPr="00262824">
        <w:rPr>
          <w:rFonts w:eastAsia="Times New Roman" w:cs="Arial"/>
          <w:b/>
          <w:bCs/>
          <w:sz w:val="32"/>
          <w:szCs w:val="32"/>
        </w:rPr>
        <w:t>АДМИНИСТРАТИВНЫЙ РЕГЛАМЕНТ</w:t>
      </w:r>
    </w:p>
    <w:p w:rsidR="00262824" w:rsidRPr="00262824" w:rsidRDefault="00262824" w:rsidP="00262824">
      <w:pPr>
        <w:widowControl/>
        <w:ind w:firstLine="567"/>
        <w:jc w:val="center"/>
        <w:rPr>
          <w:rFonts w:eastAsia="Times New Roman" w:cs="Arial"/>
          <w:sz w:val="24"/>
          <w:szCs w:val="24"/>
        </w:rPr>
      </w:pPr>
      <w:r w:rsidRPr="00262824">
        <w:rPr>
          <w:rFonts w:eastAsia="Times New Roman" w:cs="Arial"/>
          <w:b/>
          <w:bCs/>
          <w:sz w:val="32"/>
          <w:szCs w:val="32"/>
        </w:rPr>
        <w:t>предоставления муниципальной услуги по предоставлению информации о порядке предоставления жилищно-коммунальных услуг населению</w:t>
      </w:r>
    </w:p>
    <w:p w:rsidR="00262824" w:rsidRPr="00262824" w:rsidRDefault="00262824" w:rsidP="00262824">
      <w:pPr>
        <w:widowControl/>
        <w:ind w:firstLine="567"/>
        <w:jc w:val="center"/>
        <w:rPr>
          <w:rFonts w:eastAsia="Times New Roman" w:cs="Arial"/>
          <w:sz w:val="24"/>
          <w:szCs w:val="24"/>
        </w:rPr>
      </w:pPr>
      <w:r w:rsidRPr="00262824">
        <w:rPr>
          <w:rFonts w:eastAsia="Times New Roman" w:cs="Arial"/>
          <w:sz w:val="24"/>
          <w:szCs w:val="24"/>
        </w:rPr>
        <w:t> </w:t>
      </w:r>
    </w:p>
    <w:p w:rsidR="00262824" w:rsidRPr="00262824" w:rsidRDefault="00262824" w:rsidP="00262824">
      <w:pPr>
        <w:widowControl/>
        <w:ind w:firstLine="567"/>
        <w:jc w:val="center"/>
        <w:rPr>
          <w:rFonts w:eastAsia="Times New Roman" w:cs="Arial"/>
          <w:sz w:val="24"/>
          <w:szCs w:val="24"/>
        </w:rPr>
      </w:pPr>
      <w:r w:rsidRPr="00262824">
        <w:rPr>
          <w:rFonts w:eastAsia="Times New Roman" w:cs="Arial"/>
          <w:b/>
          <w:bCs/>
          <w:sz w:val="30"/>
          <w:szCs w:val="30"/>
        </w:rPr>
        <w:t>I. Общие положения</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1.1. Наименование муниципальной услуги: предоставление информации о порядке предоставления жилищно-коммунальных услуг населению.</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xml:space="preserve">Предоставление муниципальной услуги осуществляет администрация и ГАУ НСО «Многофункциональный центр организации предоставления государственных и муниципальных услуг Новосибирской области Куйбышевского района (далее </w:t>
      </w:r>
      <w:proofErr w:type="gramStart"/>
      <w:r w:rsidRPr="00262824">
        <w:rPr>
          <w:rFonts w:eastAsia="Times New Roman" w:cs="Arial"/>
          <w:sz w:val="24"/>
          <w:szCs w:val="24"/>
        </w:rPr>
        <w:t>–М</w:t>
      </w:r>
      <w:proofErr w:type="gramEnd"/>
      <w:r w:rsidRPr="00262824">
        <w:rPr>
          <w:rFonts w:eastAsia="Times New Roman" w:cs="Arial"/>
          <w:sz w:val="24"/>
          <w:szCs w:val="24"/>
        </w:rPr>
        <w:t>ФЦ) (в ред. </w:t>
      </w:r>
      <w:hyperlink r:id="rId11" w:tgtFrame="_blank" w:history="1">
        <w:r w:rsidRPr="00262824">
          <w:rPr>
            <w:rFonts w:eastAsia="Times New Roman" w:cs="Arial"/>
            <w:color w:val="0000FF"/>
            <w:sz w:val="24"/>
            <w:szCs w:val="24"/>
          </w:rPr>
          <w:t>от 30.04.2014 № 40</w:t>
        </w:r>
      </w:hyperlink>
      <w:r w:rsidRPr="00262824">
        <w:rPr>
          <w:rFonts w:eastAsia="Times New Roman" w:cs="Arial"/>
          <w:sz w:val="24"/>
          <w:szCs w:val="24"/>
        </w:rPr>
        <w:t>).</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1.2. Заявителями на предоставление муниципальной услуги выступают: физические и юридические лицам (далее – заявитель), за исключением государственных органов и их территориальных органов, органов местного самоуправления, обратившимся с запросом о предоставлении муниципальной услуги.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1.3. (в ред. </w:t>
      </w:r>
      <w:hyperlink r:id="rId12" w:tgtFrame="_blank" w:history="1">
        <w:r w:rsidRPr="00262824">
          <w:rPr>
            <w:rFonts w:eastAsia="Times New Roman" w:cs="Arial"/>
            <w:color w:val="0000FF"/>
            <w:sz w:val="24"/>
            <w:szCs w:val="24"/>
          </w:rPr>
          <w:t>от 30.04.2014 № 40</w:t>
        </w:r>
      </w:hyperlink>
      <w:r w:rsidRPr="00262824">
        <w:rPr>
          <w:rFonts w:eastAsia="Times New Roman" w:cs="Arial"/>
          <w:sz w:val="24"/>
          <w:szCs w:val="24"/>
        </w:rPr>
        <w:t>) Порядок информирования о правилах предоставления муниципальной услуги осуществляется:</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1) по адресу: Новосибирская область, Северный район, с. Бергуль, ул. Центральная, 38.</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Часы приёма заявителей в Администрации Бергульского сельсовета:</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понедельник - пятница – с 9.00 до 17.00</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перерыв с 13.00 до 14.00</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выходные дни – суббота, воскресенье.</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Адрес официального интернет-сайта Администрации Северного района Новосибирской области: http:// severnoe-nso.ru</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Адрес электронной почты Администрации Бергульского сельсовета: bergadmm@mail.ru</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Телефон для справок: (383) 60 35-330.</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2) По адресу: 632380, Новосибирская область, г. Куйбышев, ул</w:t>
      </w:r>
      <w:proofErr w:type="gramStart"/>
      <w:r w:rsidRPr="00262824">
        <w:rPr>
          <w:rFonts w:eastAsia="Times New Roman" w:cs="Arial"/>
          <w:sz w:val="24"/>
          <w:szCs w:val="24"/>
        </w:rPr>
        <w:t>.К</w:t>
      </w:r>
      <w:proofErr w:type="gramEnd"/>
      <w:r w:rsidRPr="00262824">
        <w:rPr>
          <w:rFonts w:eastAsia="Times New Roman" w:cs="Arial"/>
          <w:sz w:val="24"/>
          <w:szCs w:val="24"/>
        </w:rPr>
        <w:t>раскома,37</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Телефон для справок (383) 62 50-707</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Факс (383) 62 50-707</w:t>
      </w:r>
    </w:p>
    <w:p w:rsidR="00262824" w:rsidRPr="00262824" w:rsidRDefault="00262824" w:rsidP="00262824">
      <w:pPr>
        <w:widowControl/>
        <w:ind w:firstLine="567"/>
        <w:jc w:val="both"/>
        <w:rPr>
          <w:rFonts w:eastAsia="Times New Roman" w:cs="Arial"/>
          <w:sz w:val="24"/>
          <w:szCs w:val="24"/>
        </w:rPr>
      </w:pPr>
      <w:proofErr w:type="spellStart"/>
      <w:r w:rsidRPr="00262824">
        <w:rPr>
          <w:rFonts w:eastAsia="Times New Roman" w:cs="Arial"/>
          <w:sz w:val="24"/>
          <w:szCs w:val="24"/>
        </w:rPr>
        <w:t>Call</w:t>
      </w:r>
      <w:proofErr w:type="spellEnd"/>
      <w:r w:rsidRPr="00262824">
        <w:rPr>
          <w:rFonts w:eastAsia="Times New Roman" w:cs="Arial"/>
          <w:sz w:val="24"/>
          <w:szCs w:val="24"/>
        </w:rPr>
        <w:t xml:space="preserve"> – центр 052</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Часы приема заявителей:</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понедельник - пятница 9.00 – 18.00;</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перерыв на обед: 13.00 – 14.00 часов</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выходные дни – суббота, воскресенье</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xml:space="preserve">1.3.1. Местонахождение: Новосибирская область, Северный район, </w:t>
      </w:r>
      <w:proofErr w:type="spellStart"/>
      <w:r w:rsidRPr="00262824">
        <w:rPr>
          <w:rFonts w:eastAsia="Times New Roman" w:cs="Arial"/>
          <w:sz w:val="24"/>
          <w:szCs w:val="24"/>
        </w:rPr>
        <w:t>с</w:t>
      </w:r>
      <w:proofErr w:type="gramStart"/>
      <w:r w:rsidRPr="00262824">
        <w:rPr>
          <w:rFonts w:eastAsia="Times New Roman" w:cs="Arial"/>
          <w:sz w:val="24"/>
          <w:szCs w:val="24"/>
        </w:rPr>
        <w:t>.Б</w:t>
      </w:r>
      <w:proofErr w:type="gramEnd"/>
      <w:r w:rsidRPr="00262824">
        <w:rPr>
          <w:rFonts w:eastAsia="Times New Roman" w:cs="Arial"/>
          <w:sz w:val="24"/>
          <w:szCs w:val="24"/>
        </w:rPr>
        <w:t>ергуль</w:t>
      </w:r>
      <w:proofErr w:type="spellEnd"/>
      <w:r w:rsidRPr="00262824">
        <w:rPr>
          <w:rFonts w:eastAsia="Times New Roman" w:cs="Arial"/>
          <w:sz w:val="24"/>
          <w:szCs w:val="24"/>
        </w:rPr>
        <w:t>, ул.Центральная,38.</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1.3.2. Часы приёма заявителей Часы приёма заявителей в Администрации Бергульского сельсовета:</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lastRenderedPageBreak/>
        <w:t>- пн.- пт. – 9.00- 17.00</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-перерыв 13.00– 14.00</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выходные дни – суббота, воскресенье.</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Адрес официального интернет-сайта Администрации Северного района Новосибирской области: http:// severnoe-nso.ru</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xml:space="preserve">- при подаче заявления на оказания муниципальной услуги через МФЦ при личном обращении в офис МФЦ, либо посредством </w:t>
      </w:r>
      <w:proofErr w:type="spellStart"/>
      <w:r w:rsidRPr="00262824">
        <w:rPr>
          <w:rFonts w:eastAsia="Times New Roman" w:cs="Arial"/>
          <w:sz w:val="24"/>
          <w:szCs w:val="24"/>
        </w:rPr>
        <w:t>call</w:t>
      </w:r>
      <w:proofErr w:type="spellEnd"/>
      <w:r w:rsidRPr="00262824">
        <w:rPr>
          <w:rFonts w:eastAsia="Times New Roman" w:cs="Arial"/>
          <w:sz w:val="24"/>
          <w:szCs w:val="24"/>
        </w:rPr>
        <w:t>-центра МФЦ. (дополнен постановлением </w:t>
      </w:r>
      <w:hyperlink r:id="rId13" w:tgtFrame="_blank" w:history="1">
        <w:r w:rsidRPr="00262824">
          <w:rPr>
            <w:rFonts w:eastAsia="Times New Roman" w:cs="Arial"/>
            <w:color w:val="0000FF"/>
            <w:sz w:val="24"/>
            <w:szCs w:val="24"/>
          </w:rPr>
          <w:t>от 30.04.2014 № 40</w:t>
        </w:r>
      </w:hyperlink>
      <w:r w:rsidRPr="00262824">
        <w:rPr>
          <w:rFonts w:eastAsia="Times New Roman" w:cs="Arial"/>
          <w:sz w:val="24"/>
          <w:szCs w:val="24"/>
        </w:rPr>
        <w:t>);</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1.3.3.Адрес электронной почты Администрации Бергульского сельсовета: bergadmm@mail.ru.</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1.3.4.Информация, размещаемая на официальном интернет-сайте Администрации Северного района Новосибирской области и информационном стенде Администрации Бергульского сельсовета, обновляется по мере ее изменения.</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1.3.5. Информация по вопросам предоставления муниципальной услуги предоставляется:</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в структурных подразделениях Администрации Бергульского сельсовета,</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участвующих в предоставлении муниципальной услуги: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посредством размещения на информационном стенде и официальном сайте Администрации Бергульского сельсовета в сети Интернет, электронного информирования;</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с использованием средств телефонной, почтовой связи.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Для получения информации о муниципальной услуге, порядке</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предоставления, ходе предоставления муниципальной услуги заявители вправе обращаться:</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1) в устной форме лично или по телефону:</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к специалистам Администрации Бергульского сельсовета, участвующих в предоставлении муниципальной услуги;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2) в письменной форме почтой;</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3) посредством электронной почты;</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Информирование проводится в двух формах: устное и письменное.</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структурного подразделения, в который поступил звонок, и фамилии специалиста, принявшего телефонный звонок.</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Устное информирование обратившегося лица осуществляется специалистом не более 10 минут.</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или министерство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Ответ на обращение готовится в течение 30 дней со дня регистрации письменного обращения.</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lastRenderedPageBreak/>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Ответ на обращение направляется в форме электронного документа по адресу электронной почты, указанному в обращении, поступившем в администрацию Бергульского сельсовета Северного района Новосибирской области в форме электронного документа, и в письменной форме по почтовому адресу, указанному в обращении, поступившем в письменной форме (в ред. </w:t>
      </w:r>
      <w:hyperlink r:id="rId14" w:tgtFrame="_blank" w:history="1">
        <w:r w:rsidRPr="00262824">
          <w:rPr>
            <w:rFonts w:eastAsia="Times New Roman" w:cs="Arial"/>
            <w:color w:val="0000FF"/>
            <w:sz w:val="24"/>
            <w:szCs w:val="24"/>
          </w:rPr>
          <w:t>от 13.06.2019 № 53</w:t>
        </w:r>
      </w:hyperlink>
      <w:r w:rsidRPr="00262824">
        <w:rPr>
          <w:rFonts w:eastAsia="Times New Roman" w:cs="Arial"/>
          <w:sz w:val="24"/>
          <w:szCs w:val="24"/>
        </w:rPr>
        <w:t>).</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w:t>
      </w:r>
    </w:p>
    <w:p w:rsidR="00262824" w:rsidRPr="00262824" w:rsidRDefault="00262824" w:rsidP="00262824">
      <w:pPr>
        <w:widowControl/>
        <w:ind w:firstLine="567"/>
        <w:jc w:val="center"/>
        <w:rPr>
          <w:rFonts w:eastAsia="Times New Roman" w:cs="Arial"/>
          <w:sz w:val="24"/>
          <w:szCs w:val="24"/>
        </w:rPr>
      </w:pPr>
      <w:r w:rsidRPr="00262824">
        <w:rPr>
          <w:rFonts w:eastAsia="Times New Roman" w:cs="Arial"/>
          <w:b/>
          <w:bCs/>
          <w:sz w:val="30"/>
          <w:szCs w:val="30"/>
        </w:rPr>
        <w:t>II Стандарт предоставления муниципальной услуги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2.1.Наименование муниципальной услуги: предоставление информации о порядке предоставления жилищно-коммунальных услуг населению.</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2.2. Предоставление муниципальной услуги осуществляет Администрация</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Бергульского сельсовета.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органы и учреждения.</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Предоставление муниципальной услуги возможно в МФЦ (</w:t>
      </w:r>
      <w:proofErr w:type="gramStart"/>
      <w:r w:rsidRPr="00262824">
        <w:rPr>
          <w:rFonts w:eastAsia="Times New Roman" w:cs="Arial"/>
          <w:sz w:val="24"/>
          <w:szCs w:val="24"/>
        </w:rPr>
        <w:t>дополнен</w:t>
      </w:r>
      <w:proofErr w:type="gramEnd"/>
      <w:r w:rsidRPr="00262824">
        <w:rPr>
          <w:rFonts w:eastAsia="Times New Roman" w:cs="Arial"/>
          <w:sz w:val="24"/>
          <w:szCs w:val="24"/>
        </w:rPr>
        <w:t xml:space="preserve"> постановлением </w:t>
      </w:r>
      <w:hyperlink r:id="rId15" w:tgtFrame="_blank" w:history="1">
        <w:r w:rsidRPr="00262824">
          <w:rPr>
            <w:rFonts w:eastAsia="Times New Roman" w:cs="Arial"/>
            <w:color w:val="0000FF"/>
            <w:sz w:val="24"/>
            <w:szCs w:val="24"/>
          </w:rPr>
          <w:t>от 30.04.2014 № 40</w:t>
        </w:r>
      </w:hyperlink>
      <w:r w:rsidRPr="00262824">
        <w:rPr>
          <w:rFonts w:eastAsia="Times New Roman" w:cs="Arial"/>
          <w:sz w:val="24"/>
          <w:szCs w:val="24"/>
        </w:rPr>
        <w:t>).</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2.3. Результатом предоставления муниципальной услуги является: предоставление информации о порядке предоставления жилищно-коммунальных услуг населению.</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2.4. Срок предоставления муниципальной услуги: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2.4.1 Общий срок принятия решения о предоставлении муниципальной услуги составляет 30 рабочих дней со дня обращения за муниципальной услугой.</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При консультировании по телефону - в момент обращения, если в обращении заинтересованного лица факты и обстоятельства являются очевидными и не требуют дополнительной проверки. В остальных случаях назначается другое удобное для заявителя время для устной консультации по существу поставленного вопроса.</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При проведении личного приема - в ходе личного приема, если изложенные в устном запросе факты и обстоятельства не требуют дополнительной проверки. В остальных случаях заявителю предлагается изложить вопрос о предоставлении информации о порядке предоставления жилищно-коммунальных услуг в письменной форме для последующей подготовки письменного ответа по существу поставленных в обращении вопросов.</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При получении обращения в письменной форме - в срок, не превышающий 30 дней со дня регистрации обращения в письменной форме. Если для предоставления муниципальной услуги необходимо истребование дополнительных материалов, обязательных для рассмотрения обращения, должностное или уполномоченное лицо продлевает срок рассмотрения обращения не более чем на 30 дней, уведомив заявителя о продлении срока в письменной форме почтовым отправлением.</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lastRenderedPageBreak/>
        <w:t>При получении обращения о предоставлении информации о порядке предоставления жилищно-коммунальных услуг в электронном виде - в срок, не превышающий 30 дней со дня регистрации обращения в электронном виде. В случае направления запроса о получении документов, необходимых для рассмотрения обращения, должностное или уполномоченное лицо продлевает срок рассмотрения обращения не более чем на 30 дней, уведомив заявителя по электронной почте о продлении срока.</w:t>
      </w:r>
    </w:p>
    <w:p w:rsidR="00262824" w:rsidRPr="00262824" w:rsidRDefault="00262824" w:rsidP="00262824">
      <w:pPr>
        <w:widowControl/>
        <w:ind w:firstLine="567"/>
        <w:jc w:val="both"/>
        <w:rPr>
          <w:rFonts w:eastAsia="Times New Roman" w:cs="Arial"/>
          <w:sz w:val="24"/>
          <w:szCs w:val="24"/>
        </w:rPr>
      </w:pPr>
      <w:proofErr w:type="gramStart"/>
      <w:r w:rsidRPr="00262824">
        <w:rPr>
          <w:rFonts w:eastAsia="Times New Roman" w:cs="Arial"/>
          <w:sz w:val="24"/>
          <w:szCs w:val="24"/>
        </w:rPr>
        <w:t>Обращение в письменной форме, по почте или в электронном виде, содержащее вопросы, решение которых не входит в компетенцию отдела,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уведомлением заявителя, направившего обращение, о переадресации обращения.</w:t>
      </w:r>
      <w:proofErr w:type="gramEnd"/>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Обращение заявителя о предоставлении информации о порядке предоставления жилищно-коммунальных услуг считается разрешенным, если рассмотрены все поставленные в нем вопросы, приняты необходимые меры и заявителю дан ответ в письменной, устной форме или в электронном виде (по желанию заявителя) в течение 30 дней со дня регистрации обращения.</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2.4.2 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2.4.3. Срок выдачи (направления) заявителю документов, являющихся результатом предоставления муниципальной услуги, составляет 30 рабочих дней.</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2.5. Правовые основания для предоставления муниципальной услуги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xml:space="preserve">Предоставление муниципальной услуги осуществляется в соответствии </w:t>
      </w:r>
      <w:proofErr w:type="gramStart"/>
      <w:r w:rsidRPr="00262824">
        <w:rPr>
          <w:rFonts w:eastAsia="Times New Roman" w:cs="Arial"/>
          <w:sz w:val="24"/>
          <w:szCs w:val="24"/>
        </w:rPr>
        <w:t>с</w:t>
      </w:r>
      <w:proofErr w:type="gramEnd"/>
      <w:r w:rsidRPr="00262824">
        <w:rPr>
          <w:rFonts w:eastAsia="Times New Roman" w:cs="Arial"/>
          <w:sz w:val="24"/>
          <w:szCs w:val="24"/>
        </w:rPr>
        <w:t>:</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w:t>
      </w:r>
      <w:hyperlink r:id="rId16" w:tgtFrame="_blank" w:history="1">
        <w:r w:rsidRPr="00262824">
          <w:rPr>
            <w:rFonts w:eastAsia="Times New Roman" w:cs="Arial"/>
            <w:color w:val="0000FF"/>
            <w:sz w:val="24"/>
            <w:szCs w:val="24"/>
          </w:rPr>
          <w:t>Жилищным кодексом</w:t>
        </w:r>
      </w:hyperlink>
      <w:r w:rsidRPr="00262824">
        <w:rPr>
          <w:rFonts w:eastAsia="Times New Roman" w:cs="Arial"/>
          <w:sz w:val="24"/>
          <w:szCs w:val="24"/>
        </w:rPr>
        <w:t> Российской Федерации;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Федеральным законом от 06.10.2003 №131-ФЗ «</w:t>
      </w:r>
      <w:hyperlink r:id="rId17" w:tgtFrame="_blank" w:history="1">
        <w:r w:rsidRPr="00262824">
          <w:rPr>
            <w:rFonts w:eastAsia="Times New Roman" w:cs="Arial"/>
            <w:color w:val="0000FF"/>
            <w:sz w:val="24"/>
            <w:szCs w:val="24"/>
          </w:rPr>
          <w:t>Об общих принципах организации местного самоуправления в Российской Федерации</w:t>
        </w:r>
      </w:hyperlink>
      <w:r w:rsidRPr="00262824">
        <w:rPr>
          <w:rFonts w:eastAsia="Times New Roman" w:cs="Arial"/>
          <w:sz w:val="24"/>
          <w:szCs w:val="24"/>
        </w:rPr>
        <w:t>»;</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Федеральным законом </w:t>
      </w:r>
      <w:hyperlink r:id="rId18" w:tgtFrame="_blank" w:history="1">
        <w:r w:rsidRPr="00262824">
          <w:rPr>
            <w:rFonts w:eastAsia="Times New Roman" w:cs="Arial"/>
            <w:color w:val="0000FF"/>
            <w:sz w:val="24"/>
            <w:szCs w:val="24"/>
          </w:rPr>
          <w:t>от 27.07.2010 № 210-ФЗ</w:t>
        </w:r>
      </w:hyperlink>
      <w:r w:rsidRPr="00262824">
        <w:rPr>
          <w:rFonts w:eastAsia="Times New Roman" w:cs="Arial"/>
          <w:sz w:val="24"/>
          <w:szCs w:val="24"/>
        </w:rPr>
        <w:t> «Об организации предоставления государственных и муниципальных услуг»;</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Федеральным законом </w:t>
      </w:r>
      <w:hyperlink r:id="rId19" w:tgtFrame="_blank" w:history="1">
        <w:r w:rsidRPr="00262824">
          <w:rPr>
            <w:rFonts w:eastAsia="Times New Roman" w:cs="Arial"/>
            <w:color w:val="0000FF"/>
            <w:sz w:val="24"/>
            <w:szCs w:val="24"/>
          </w:rPr>
          <w:t>от 09.02.2009 № 8-ФЗ</w:t>
        </w:r>
      </w:hyperlink>
      <w:r w:rsidRPr="00262824">
        <w:rPr>
          <w:rFonts w:eastAsia="Times New Roman" w:cs="Arial"/>
          <w:sz w:val="24"/>
          <w:szCs w:val="24"/>
        </w:rPr>
        <w:t> «Об обеспечении доступа к информации о деятельности государственных органов и органов местного самоуправления»;</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Федеральным законом </w:t>
      </w:r>
      <w:hyperlink r:id="rId20" w:tgtFrame="_blank" w:history="1">
        <w:r w:rsidRPr="00262824">
          <w:rPr>
            <w:rFonts w:eastAsia="Times New Roman" w:cs="Arial"/>
            <w:color w:val="0000FF"/>
            <w:sz w:val="24"/>
            <w:szCs w:val="24"/>
          </w:rPr>
          <w:t>от 02.05.2006 № 59-ФЗ</w:t>
        </w:r>
      </w:hyperlink>
      <w:r w:rsidRPr="00262824">
        <w:rPr>
          <w:rFonts w:eastAsia="Times New Roman" w:cs="Arial"/>
          <w:sz w:val="24"/>
          <w:szCs w:val="24"/>
        </w:rPr>
        <w:t> «О порядке рассмотрения обращений граждан Российской Федерации»;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Федеральным законом от 30.12.2004 № 210-ФЗ «Об основах регулирования тарифов организаций коммунального комплекса»;</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Постановлением Правительства Российской Федерации от 15.06.2009 № 478 «О единой системе информационно-справочной поддержки граждан и организаций по вопросам взаимодействия с органами исполнительной власти и органами местного самоуправления с использованием информационно-телекоммуникационной сети Интернет»;</w:t>
      </w:r>
    </w:p>
    <w:p w:rsidR="00262824" w:rsidRPr="00262824" w:rsidRDefault="00262824" w:rsidP="00262824">
      <w:pPr>
        <w:widowControl/>
        <w:ind w:firstLine="567"/>
        <w:jc w:val="both"/>
        <w:rPr>
          <w:rFonts w:eastAsia="Times New Roman" w:cs="Arial"/>
          <w:sz w:val="24"/>
          <w:szCs w:val="24"/>
        </w:rPr>
      </w:pPr>
      <w:proofErr w:type="gramStart"/>
      <w:r w:rsidRPr="00262824">
        <w:rPr>
          <w:rFonts w:eastAsia="Times New Roman" w:cs="Arial"/>
          <w:sz w:val="24"/>
          <w:szCs w:val="24"/>
        </w:rPr>
        <w:t>- Постановлением Правительства Российской Федерации </w:t>
      </w:r>
      <w:hyperlink r:id="rId21" w:tgtFrame="_blank" w:history="1">
        <w:r w:rsidRPr="00262824">
          <w:rPr>
            <w:rFonts w:eastAsia="Times New Roman" w:cs="Arial"/>
            <w:color w:val="0000FF"/>
            <w:sz w:val="24"/>
            <w:szCs w:val="24"/>
          </w:rPr>
          <w:t>от 13.08.2006 N 491</w:t>
        </w:r>
      </w:hyperlink>
      <w:r w:rsidRPr="00262824">
        <w:rPr>
          <w:rFonts w:eastAsia="Times New Roman" w:cs="Arial"/>
          <w:sz w:val="24"/>
          <w:szCs w:val="24"/>
        </w:rPr>
        <w:t>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roofErr w:type="gramEnd"/>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w:t>
      </w:r>
      <w:hyperlink r:id="rId22" w:tgtFrame="_blank" w:history="1">
        <w:r w:rsidRPr="00262824">
          <w:rPr>
            <w:rFonts w:eastAsia="Times New Roman" w:cs="Arial"/>
            <w:color w:val="0000FF"/>
            <w:sz w:val="24"/>
            <w:szCs w:val="24"/>
          </w:rPr>
          <w:t>Постановлением Правительства РФ от 06.05.2011 № 354</w:t>
        </w:r>
      </w:hyperlink>
      <w:r w:rsidRPr="00262824">
        <w:rPr>
          <w:rFonts w:eastAsia="Times New Roman" w:cs="Arial"/>
          <w:sz w:val="24"/>
          <w:szCs w:val="24"/>
        </w:rPr>
        <w:t> « О предоставлении коммунальных услуг собственникам и пользователям помещений в многоквартирных домах и жилых домов»;</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lastRenderedPageBreak/>
        <w:t>- </w:t>
      </w:r>
      <w:hyperlink r:id="rId23" w:tgtFrame="_blank" w:history="1">
        <w:r w:rsidRPr="00262824">
          <w:rPr>
            <w:rFonts w:eastAsia="Times New Roman" w:cs="Arial"/>
            <w:color w:val="0000FF"/>
            <w:sz w:val="24"/>
            <w:szCs w:val="24"/>
          </w:rPr>
          <w:t>Постановлением Правительства от 14.09.2008 № 520</w:t>
        </w:r>
      </w:hyperlink>
      <w:r w:rsidRPr="00262824">
        <w:rPr>
          <w:rFonts w:eastAsia="Times New Roman" w:cs="Arial"/>
          <w:sz w:val="24"/>
          <w:szCs w:val="24"/>
        </w:rPr>
        <w:t> «Об основах ценообразования и порядке регулирования тарифов, надбавок и предельных индексов в сфере деятельности организаций коммунального комплекса»;</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w:t>
      </w:r>
      <w:hyperlink r:id="rId24" w:tgtFrame="_blank" w:history="1">
        <w:r w:rsidRPr="00262824">
          <w:rPr>
            <w:rFonts w:eastAsia="Times New Roman" w:cs="Arial"/>
            <w:color w:val="0000FF"/>
            <w:sz w:val="24"/>
            <w:szCs w:val="24"/>
          </w:rPr>
          <w:t>Постановлением Правительства Российской Федерации от 23.05.2006 № 306</w:t>
        </w:r>
      </w:hyperlink>
      <w:r w:rsidRPr="00262824">
        <w:rPr>
          <w:rFonts w:eastAsia="Times New Roman" w:cs="Arial"/>
          <w:sz w:val="24"/>
          <w:szCs w:val="24"/>
        </w:rPr>
        <w:t> «Об утверждении Правил установления и определения нормативов потребления коммунальных услуг»;</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xml:space="preserve">- </w:t>
      </w:r>
      <w:proofErr w:type="gramStart"/>
      <w:r w:rsidRPr="00262824">
        <w:rPr>
          <w:rFonts w:eastAsia="Times New Roman" w:cs="Arial"/>
          <w:sz w:val="24"/>
          <w:szCs w:val="24"/>
        </w:rPr>
        <w:t>р</w:t>
      </w:r>
      <w:proofErr w:type="gramEnd"/>
      <w:r w:rsidRPr="00262824">
        <w:rPr>
          <w:rFonts w:eastAsia="Times New Roman" w:cs="Arial"/>
          <w:sz w:val="24"/>
          <w:szCs w:val="24"/>
        </w:rPr>
        <w:t>аспоряжением Правительства Российской Федерации от 25.04.2011 № 729-р «Об утверждении перечня услуг, оказываемых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 подлежащих включению в реестры государственных или муниципальных услуг и предоставляемых в электронной форме»;</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2.6. Перечень документов, необходимых для получения муниципальной услуги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Для предоставления муниципальной услуги (в случае, если вопрос не может быть снять путем консультирования по телефону или в ходе личного приема) заявителю необходимо обратиться в письменном или электронном виде. В случае необходимости заявителем прикладываются документы, подтверждающие факты, изложенные в обращении.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при личном обращении в МФЦ на бумажном носителе (</w:t>
      </w:r>
      <w:proofErr w:type="gramStart"/>
      <w:r w:rsidRPr="00262824">
        <w:rPr>
          <w:rFonts w:eastAsia="Times New Roman" w:cs="Arial"/>
          <w:sz w:val="24"/>
          <w:szCs w:val="24"/>
        </w:rPr>
        <w:t>дополнен</w:t>
      </w:r>
      <w:proofErr w:type="gramEnd"/>
      <w:r w:rsidRPr="00262824">
        <w:rPr>
          <w:rFonts w:eastAsia="Times New Roman" w:cs="Arial"/>
          <w:sz w:val="24"/>
          <w:szCs w:val="24"/>
        </w:rPr>
        <w:t xml:space="preserve"> постановлением </w:t>
      </w:r>
      <w:hyperlink r:id="rId25" w:tgtFrame="_blank" w:history="1">
        <w:r w:rsidRPr="00262824">
          <w:rPr>
            <w:rFonts w:eastAsia="Times New Roman" w:cs="Arial"/>
            <w:color w:val="0000FF"/>
            <w:sz w:val="24"/>
            <w:szCs w:val="24"/>
          </w:rPr>
          <w:t>от 30.04.2014 № 40</w:t>
        </w:r>
      </w:hyperlink>
      <w:r w:rsidRPr="00262824">
        <w:rPr>
          <w:rFonts w:eastAsia="Times New Roman" w:cs="Arial"/>
          <w:sz w:val="24"/>
          <w:szCs w:val="24"/>
        </w:rPr>
        <w:t>).</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2.6.1. (в ред. </w:t>
      </w:r>
      <w:hyperlink r:id="rId26" w:tgtFrame="_blank" w:history="1">
        <w:r w:rsidRPr="00262824">
          <w:rPr>
            <w:rFonts w:eastAsia="Times New Roman" w:cs="Arial"/>
            <w:color w:val="0000FF"/>
            <w:sz w:val="24"/>
            <w:szCs w:val="24"/>
          </w:rPr>
          <w:t>от 21.06.2021 № 64</w:t>
        </w:r>
      </w:hyperlink>
      <w:r w:rsidRPr="00262824">
        <w:rPr>
          <w:rFonts w:eastAsia="Times New Roman" w:cs="Arial"/>
          <w:sz w:val="24"/>
          <w:szCs w:val="24"/>
        </w:rPr>
        <w:t>) Запрещается требовать от заявителя предоставление документов и информации или осуществление действий, определенных в части 1 статьи 7 Федерального закона </w:t>
      </w:r>
      <w:hyperlink r:id="rId27" w:tgtFrame="_blank" w:history="1">
        <w:r w:rsidRPr="00262824">
          <w:rPr>
            <w:rFonts w:eastAsia="Times New Roman" w:cs="Arial"/>
            <w:color w:val="0000FF"/>
            <w:sz w:val="24"/>
            <w:szCs w:val="24"/>
          </w:rPr>
          <w:t>от 27.07.2010 № 210-ФЗ</w:t>
        </w:r>
      </w:hyperlink>
      <w:r w:rsidRPr="00262824">
        <w:rPr>
          <w:rFonts w:eastAsia="Times New Roman" w:cs="Arial"/>
          <w:sz w:val="24"/>
          <w:szCs w:val="24"/>
        </w:rPr>
        <w:t> «</w:t>
      </w:r>
      <w:hyperlink r:id="rId28" w:tgtFrame="_blank" w:history="1">
        <w:r w:rsidRPr="00262824">
          <w:rPr>
            <w:rFonts w:eastAsia="Times New Roman" w:cs="Arial"/>
            <w:color w:val="0000FF"/>
            <w:sz w:val="24"/>
            <w:szCs w:val="24"/>
          </w:rPr>
          <w:t>Об организации предоставления государственных и муниципальных услуг</w:t>
        </w:r>
      </w:hyperlink>
      <w:r w:rsidRPr="00262824">
        <w:rPr>
          <w:rFonts w:eastAsia="Times New Roman" w:cs="Arial"/>
          <w:sz w:val="24"/>
          <w:szCs w:val="24"/>
        </w:rPr>
        <w:t>».</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2.7. (в ред. </w:t>
      </w:r>
      <w:hyperlink r:id="rId29" w:tgtFrame="_blank" w:history="1">
        <w:r w:rsidRPr="00262824">
          <w:rPr>
            <w:rFonts w:eastAsia="Times New Roman" w:cs="Arial"/>
            <w:color w:val="0000FF"/>
            <w:sz w:val="24"/>
            <w:szCs w:val="24"/>
          </w:rPr>
          <w:t>от 23.12.2021 № 131</w:t>
        </w:r>
      </w:hyperlink>
      <w:r w:rsidRPr="00262824">
        <w:rPr>
          <w:rFonts w:eastAsia="Times New Roman" w:cs="Arial"/>
          <w:sz w:val="24"/>
          <w:szCs w:val="24"/>
        </w:rPr>
        <w:t>) Основания для отказа в предоставлении муниципальной услуги.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Заявителю отказывается в предоставлении муниципальной услуги, если: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запрашиваемая информация не относится к информации о порядке</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предоставления жилищно-коммунальных услуг населению либо относится к информации ограниченного доступа;</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заявитель запрашивает информацию, которая была ему предоставлена</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ранее, и по предмету запроса с ним была прекращена переписка;</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в запросе информации содержатся нецензурные либо оскорбительные</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xml:space="preserve">выражения, угрозы жизни, здоровью и имуществу должностного лица, а </w:t>
      </w:r>
      <w:proofErr w:type="spellStart"/>
      <w:r w:rsidRPr="00262824">
        <w:rPr>
          <w:rFonts w:eastAsia="Times New Roman" w:cs="Arial"/>
          <w:sz w:val="24"/>
          <w:szCs w:val="24"/>
        </w:rPr>
        <w:t>такжечленов</w:t>
      </w:r>
      <w:proofErr w:type="spellEnd"/>
      <w:r w:rsidRPr="00262824">
        <w:rPr>
          <w:rFonts w:eastAsia="Times New Roman" w:cs="Arial"/>
          <w:sz w:val="24"/>
          <w:szCs w:val="24"/>
        </w:rPr>
        <w:t xml:space="preserve"> его семьи;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текст запроса информации в письменной форме не поддается прочтению.</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2.8. (в ред. </w:t>
      </w:r>
      <w:hyperlink r:id="rId30" w:tgtFrame="_blank" w:history="1">
        <w:r w:rsidRPr="00262824">
          <w:rPr>
            <w:rFonts w:eastAsia="Times New Roman" w:cs="Arial"/>
            <w:color w:val="0000FF"/>
            <w:sz w:val="24"/>
            <w:szCs w:val="24"/>
          </w:rPr>
          <w:t>от 13.06.2019 № 53</w:t>
        </w:r>
      </w:hyperlink>
      <w:r w:rsidRPr="00262824">
        <w:rPr>
          <w:rFonts w:eastAsia="Times New Roman" w:cs="Arial"/>
          <w:sz w:val="24"/>
          <w:szCs w:val="24"/>
        </w:rPr>
        <w:t>) Исчерпывающий перечень оснований для отказа в предоставлении муниципальной услуги.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2.9. Услуги, которые являются необходимыми и обязательными для предоставления государственной услуги:-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2.10..Размер платы, взимаемой с заявителя при предоставлении муниципальной услуги: услуга является бесплатно.</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2.11. Размер платы, взимаемой с заявителя при предоставлении услуг, которые являются необходимыми и обязательными для предоставления муниципальной услуги: услуги являются бесплатными.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2.12. (в ред. </w:t>
      </w:r>
      <w:hyperlink r:id="rId31" w:tgtFrame="_blank" w:history="1">
        <w:r w:rsidRPr="00262824">
          <w:rPr>
            <w:rFonts w:eastAsia="Times New Roman" w:cs="Arial"/>
            <w:color w:val="0000FF"/>
            <w:sz w:val="24"/>
            <w:szCs w:val="24"/>
          </w:rPr>
          <w:t>от 30.04.2014 № 40</w:t>
        </w:r>
      </w:hyperlink>
      <w:r w:rsidRPr="00262824">
        <w:rPr>
          <w:rFonts w:eastAsia="Times New Roman" w:cs="Arial"/>
          <w:sz w:val="24"/>
          <w:szCs w:val="24"/>
        </w:rPr>
        <w:t xml:space="preserve">) Максимальный срок ожидания заявителя в очереди </w:t>
      </w:r>
      <w:proofErr w:type="gramStart"/>
      <w:r w:rsidRPr="00262824">
        <w:rPr>
          <w:rFonts w:eastAsia="Times New Roman" w:cs="Arial"/>
          <w:sz w:val="24"/>
          <w:szCs w:val="24"/>
        </w:rPr>
        <w:t>при</w:t>
      </w:r>
      <w:proofErr w:type="gramEnd"/>
      <w:r w:rsidRPr="00262824">
        <w:rPr>
          <w:rFonts w:eastAsia="Times New Roman" w:cs="Arial"/>
          <w:sz w:val="24"/>
          <w:szCs w:val="24"/>
        </w:rPr>
        <w:t xml:space="preserve"> </w:t>
      </w:r>
      <w:proofErr w:type="gramStart"/>
      <w:r w:rsidRPr="00262824">
        <w:rPr>
          <w:rFonts w:eastAsia="Times New Roman" w:cs="Arial"/>
          <w:sz w:val="24"/>
          <w:szCs w:val="24"/>
        </w:rPr>
        <w:t>подачи</w:t>
      </w:r>
      <w:proofErr w:type="gramEnd"/>
      <w:r w:rsidRPr="00262824">
        <w:rPr>
          <w:rFonts w:eastAsia="Times New Roman" w:cs="Arial"/>
          <w:sz w:val="24"/>
          <w:szCs w:val="24"/>
        </w:rPr>
        <w:t xml:space="preserve"> заявления о предоставлении муниципальной услуги составляет не более 15 (пятнадцати) минут;</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Время ожидания заявителя в очереди при получении результата оказания услуги составляет не более 15 (пятнадцати) минут.</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lastRenderedPageBreak/>
        <w:t>2.13.Срок и порядок регистрации запроса заявителя о предоставлении муниципальной услуги (в ред. </w:t>
      </w:r>
      <w:hyperlink r:id="rId32" w:tgtFrame="_blank" w:history="1">
        <w:r w:rsidRPr="00262824">
          <w:rPr>
            <w:rFonts w:eastAsia="Times New Roman" w:cs="Arial"/>
            <w:color w:val="0000FF"/>
            <w:sz w:val="24"/>
            <w:szCs w:val="24"/>
          </w:rPr>
          <w:t>от 23.12.2021 № 131</w:t>
        </w:r>
      </w:hyperlink>
      <w:r w:rsidRPr="00262824">
        <w:rPr>
          <w:rFonts w:eastAsia="Times New Roman" w:cs="Arial"/>
          <w:sz w:val="24"/>
          <w:szCs w:val="24"/>
        </w:rPr>
        <w:t>):</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2.14.Требования к помещениям, в которых предоставляется муниципальная услуга:</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2.14.1. В администрации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соблюдение санитарно-эпидемиологических правил и нормативов, правил противопожарной безопасности;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оборудование местами общественного пользования (туалеты) и местами для хранения верхней одежды.</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2.14.2.Требования к местам для ожидания:</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места для ожидания оборудуются стульями и (или) кресельными секциями, и (или) скамьями;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места для ожидания находятся в холле (зале) или ином специально приспособленном помещении;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в местах для ожидания предусматриваются места для получения информации о муниципальной услуге (в ред. </w:t>
      </w:r>
      <w:hyperlink r:id="rId33" w:tgtFrame="_blank" w:history="1">
        <w:r w:rsidRPr="00262824">
          <w:rPr>
            <w:rFonts w:eastAsia="Times New Roman" w:cs="Arial"/>
            <w:color w:val="0000FF"/>
            <w:sz w:val="24"/>
            <w:szCs w:val="24"/>
          </w:rPr>
          <w:t>от 23.12.2021 № 131</w:t>
        </w:r>
      </w:hyperlink>
      <w:r w:rsidRPr="00262824">
        <w:rPr>
          <w:rFonts w:eastAsia="Times New Roman" w:cs="Arial"/>
          <w:sz w:val="24"/>
          <w:szCs w:val="24"/>
        </w:rPr>
        <w:t>).</w:t>
      </w:r>
    </w:p>
    <w:p w:rsidR="00262824" w:rsidRPr="00262824" w:rsidRDefault="00262824" w:rsidP="00262824">
      <w:pPr>
        <w:widowControl/>
        <w:ind w:firstLine="567"/>
        <w:jc w:val="both"/>
        <w:rPr>
          <w:rFonts w:eastAsia="Times New Roman" w:cs="Arial"/>
          <w:sz w:val="24"/>
          <w:szCs w:val="24"/>
        </w:rPr>
      </w:pPr>
      <w:proofErr w:type="gramStart"/>
      <w:r w:rsidRPr="00262824">
        <w:rPr>
          <w:rFonts w:eastAsia="Times New Roman" w:cs="Arial"/>
          <w:sz w:val="24"/>
          <w:szCs w:val="24"/>
        </w:rPr>
        <w:t xml:space="preserve">- 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а также </w:t>
      </w:r>
      <w:proofErr w:type="spellStart"/>
      <w:r w:rsidRPr="00262824">
        <w:rPr>
          <w:rFonts w:eastAsia="Times New Roman" w:cs="Arial"/>
          <w:sz w:val="24"/>
          <w:szCs w:val="24"/>
        </w:rPr>
        <w:t>инвалидамиIII</w:t>
      </w:r>
      <w:proofErr w:type="spellEnd"/>
      <w:proofErr w:type="gramEnd"/>
      <w:r w:rsidRPr="00262824">
        <w:rPr>
          <w:rFonts w:eastAsia="Times New Roman" w:cs="Arial"/>
          <w:sz w:val="24"/>
          <w:szCs w:val="24"/>
        </w:rPr>
        <w:t xml:space="preserve"> группы в порядке, установленном Правительством Российской Федерации, и транспортных средств, перевозящих таких инвалидов и (или) детей-инвалидов (абзац дополнен постановлением </w:t>
      </w:r>
      <w:hyperlink r:id="rId34" w:tgtFrame="_blank" w:history="1">
        <w:r w:rsidRPr="00262824">
          <w:rPr>
            <w:rFonts w:eastAsia="Times New Roman" w:cs="Arial"/>
            <w:color w:val="0000FF"/>
            <w:sz w:val="24"/>
            <w:szCs w:val="24"/>
          </w:rPr>
          <w:t>от 13.06.2019 № 53</w:t>
        </w:r>
      </w:hyperlink>
      <w:r w:rsidRPr="00262824">
        <w:rPr>
          <w:rFonts w:eastAsia="Times New Roman" w:cs="Arial"/>
          <w:sz w:val="24"/>
          <w:szCs w:val="24"/>
        </w:rPr>
        <w:t>).</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2.14.3.Требования к местам для получения информации о муниципальной услуге:</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Информационные материалы, размещаемые на информационных стендах, обновляются по мере изменения действующего законодательства Российской Федерации, регулирующего предоставление муниципальной услуги, и справочных сведений;</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2.14.4.Требования к местам приема заявителей:</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lastRenderedPageBreak/>
        <w:t>Специалисты, осуществляющие прием заявителей, обеспечиваются личными и (или) настольными идентификационными карточками.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Рабочее место специалиста, осуществляющего прием заявителей, оборудовано персональным компьютером и печатающим устройством;</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2.15. Показатели качества и доступности предоставления муниципальной услуги: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2.15.1.Показатели качества муниципальной услуги: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1) выполнение должностными лицами, муниципальными служащими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2) отсутствие обоснованных жалоб на действия (бездействие) должностных лиц, муниципальных служащих при предоставлении муниципальной услуги.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2.15.2. Показатели доступности предоставления муниципальной услуги: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1)кол-во заявителей, благополучно воспользовавшихся муниципальной услугой;</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2) открытость и доступность информации о порядке и стандарте предоставления муниципальной услуги, об образцах оформления документов, необходимых для предоставления муниципальной поддержки, размещенных на информационных стендах, на Интернет-ресурсах администрации (в ред. </w:t>
      </w:r>
      <w:hyperlink r:id="rId35" w:tgtFrame="_blank" w:history="1">
        <w:r w:rsidRPr="00262824">
          <w:rPr>
            <w:rFonts w:eastAsia="Times New Roman" w:cs="Arial"/>
            <w:color w:val="0000FF"/>
            <w:sz w:val="24"/>
            <w:szCs w:val="24"/>
          </w:rPr>
          <w:t>от 23.12.2021 № 131</w:t>
        </w:r>
      </w:hyperlink>
      <w:r w:rsidRPr="00262824">
        <w:rPr>
          <w:rFonts w:eastAsia="Times New Roman" w:cs="Arial"/>
          <w:sz w:val="24"/>
          <w:szCs w:val="24"/>
        </w:rPr>
        <w:t>);</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3) средства муниципальной поддержки перечисляются с использованием автоматизированных систем, без участия заявителя (в ред. </w:t>
      </w:r>
      <w:hyperlink r:id="rId36" w:tgtFrame="_blank" w:history="1">
        <w:r w:rsidRPr="00262824">
          <w:rPr>
            <w:rFonts w:eastAsia="Times New Roman" w:cs="Arial"/>
            <w:color w:val="0000FF"/>
            <w:sz w:val="24"/>
            <w:szCs w:val="24"/>
          </w:rPr>
          <w:t>от 23.12.2021 № 131</w:t>
        </w:r>
      </w:hyperlink>
      <w:r w:rsidRPr="00262824">
        <w:rPr>
          <w:rFonts w:eastAsia="Times New Roman" w:cs="Arial"/>
          <w:sz w:val="24"/>
          <w:szCs w:val="24"/>
        </w:rPr>
        <w:t>);</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4) пешеходная доступность от остановок общественного транспорта до, здания Администрации Бергульского сельсовета;</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5) количество взаимодействий заявителя с должностными лицами при предоставлении муниципальной услуги и их продолжительность;</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6)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w:t>
      </w:r>
    </w:p>
    <w:p w:rsidR="00262824" w:rsidRPr="00262824" w:rsidRDefault="00262824" w:rsidP="00262824">
      <w:pPr>
        <w:widowControl/>
        <w:ind w:firstLine="567"/>
        <w:jc w:val="center"/>
        <w:rPr>
          <w:rFonts w:eastAsia="Times New Roman" w:cs="Arial"/>
          <w:sz w:val="24"/>
          <w:szCs w:val="24"/>
        </w:rPr>
      </w:pPr>
      <w:r w:rsidRPr="00262824">
        <w:rPr>
          <w:rFonts w:eastAsia="Times New Roman" w:cs="Arial"/>
          <w:b/>
          <w:bCs/>
          <w:sz w:val="30"/>
          <w:szCs w:val="30"/>
        </w:rPr>
        <w:t>Ш. Состав, последовательность и сроки выполнения административных процедур, требования к порядку их выполнения</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3.1. Предоставление муниципальной услуги включает в себя последовательность следующих административных процедур:</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Прием обращений по вопросу предоставления муниципальной услуги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Рассмотрение обращений на предоставление муниципальной услуги заявителей</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Подготовка ответа на обращение по предоставлению муниципальной услуги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Блок-схема предоставления муниципальной услуги приведена в приложении 1 данного административного регламента.</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3.2. Прием обращений по вопросу предоставления муниципальной услуги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lastRenderedPageBreak/>
        <w:t>3.2.1. Основанием для начала административной процедуры по приему обращения является личное обращение заявителя с изложенными вопросами в письменной форме и документами.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Специалист, осуществляющий прием документов, устанавливает предмет обращения, личность заявителя, проверяет наличие всех необходимых документов.</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При отсутствии необходимых документов, неправильном заполнении заявления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Если недостатки, препятствующие приему документов, допустимо устранить в ходе приема, они устраняются незамедлительно. Если устранить недостаток в ходе приема не представляется возможным, заявителю назначается другое удобное для него время.</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Специалист, принявший документы, по просьбе обратившегося заявителя выдает расписку о получении обращения с указанием даты приема и количества принятых листов.</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Результатом выполнения административной процедуры является прием обращения и необходимых документов для подготовки ответа по существу поставленных вопросов.</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Максимальный срок приема документов от заявителя специалистом не может превышать 30 минут.</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В случае представления заявления и документов, необходимых для предоставления муниципальной услуги через МФЦ, оператор МФЦ, ответственный за прием документов, регистрирует их в установленном порядке и размещает в форме электронных копий в автоматизированной информационной системе «ЦПГУ». Данные документы направляются для регистрации сотрудникам администрации, ответственным за прием и регистрацию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 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заявителем в администрацию в письменной форме (абзац дополнен постановлением </w:t>
      </w:r>
      <w:hyperlink r:id="rId37" w:tgtFrame="_blank" w:history="1">
        <w:r w:rsidRPr="00262824">
          <w:rPr>
            <w:rFonts w:eastAsia="Times New Roman" w:cs="Arial"/>
            <w:color w:val="0000FF"/>
            <w:sz w:val="24"/>
            <w:szCs w:val="24"/>
          </w:rPr>
          <w:t>от 30.04.2014 № 40</w:t>
        </w:r>
      </w:hyperlink>
      <w:r w:rsidRPr="00262824">
        <w:rPr>
          <w:rFonts w:eastAsia="Times New Roman" w:cs="Arial"/>
          <w:sz w:val="24"/>
          <w:szCs w:val="24"/>
        </w:rPr>
        <w:t>).</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3.2.2. Обращения заявителей по вопросу предоставления муниципальной услуги, поступающие по почте, факсу и в электронном виде, переводятся на бумажный носитель и далее исполняются как письменное обращение с обязательной регистрацией.</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3.3. Рассмотрение обращений на предоставление муниципальной услуги заявителей</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3.3.1. Основанием для начала административной процедуры по рассмотрению обращений является представление заявителем заявления и документов, необходимых для рассмотрения вопросов по существу.</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3.3.2. В процессе рассмотрения обращений отдел:</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запрашивает дополнительную информацию в исполнительных органах государственной власти, организациях, учреждениях;</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приглашает заявителя на беседу по телефону, факсу, посредством использования электронных сре</w:t>
      </w:r>
      <w:proofErr w:type="gramStart"/>
      <w:r w:rsidRPr="00262824">
        <w:rPr>
          <w:rFonts w:eastAsia="Times New Roman" w:cs="Arial"/>
          <w:sz w:val="24"/>
          <w:szCs w:val="24"/>
        </w:rPr>
        <w:t>дств св</w:t>
      </w:r>
      <w:proofErr w:type="gramEnd"/>
      <w:r w:rsidRPr="00262824">
        <w:rPr>
          <w:rFonts w:eastAsia="Times New Roman" w:cs="Arial"/>
          <w:sz w:val="24"/>
          <w:szCs w:val="24"/>
        </w:rPr>
        <w:t xml:space="preserve">язи, почтой. В случае отказа от приглашения на беседу, ответ на обращение подготавливается по существу рассмотренных вопросов с указанием на то, что недостаточность информации, </w:t>
      </w:r>
      <w:r w:rsidRPr="00262824">
        <w:rPr>
          <w:rFonts w:eastAsia="Times New Roman" w:cs="Arial"/>
          <w:sz w:val="24"/>
          <w:szCs w:val="24"/>
        </w:rPr>
        <w:lastRenderedPageBreak/>
        <w:t>обусловленной неявкой заявителя на личную беседу, может повлечь недостаточно детальное рассмотрение обращения. При этом в ответе на обращение перечисляются вопросы, факты и обстоятельства, по которым необходимо пояснение заявителя для всестороннего и полного разрешения вопросов, поставленных в обращении.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3.3.3. При истребовании дополнительных документов и материалов у организаций срок рассмотрения обращений заявителей в письменной форме может быть продлен не более чем на 30 дней с уведомлением обратившегося заявителя и обоснованием необходимости продления сроков.</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3.3.4. Если вопрос, поставленный в заявлении, не входит в компетенцию отдела, то обращение в течение семи дней со дня регистрации направляется по принадлежности в орган или должностному лицу, в компетенцию которых входит решение поставленных в обращении вопросов, с уведомлением заявителя, направившего обращение, о переадресации обращения.</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3.3.5. Результатом рассмотрения обращения является разрешение поставленных в обращении вопросов и подготовка ответа заявителю.</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Максимальный срок подготовки ответа заявителю не должен превышать двадцати дней.</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3.4. Подготовка ответа на обращение по предоставлению муниципальной услуги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3.4.1. Основанием для подготовки ответа на обращение заявителя является рассмотрение вопросов, указанных в обращении.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Ответы на обращения заявителей подписывает глава Бергульского сельсовета.</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Максимальный срок нахождения документов на подписи у главы Бергульского сельсовета не должен превышать трех дней.</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При поступлении заявления на оказание муниципальной услуги через МФЦ, результат оказания услуги или уведомление об отказе в предоставлении муниципальной услуги направляется в МФЦ, для выдачи заявителю (абзац дополнен постановлением </w:t>
      </w:r>
      <w:hyperlink r:id="rId38" w:tgtFrame="_blank" w:history="1">
        <w:r w:rsidRPr="00262824">
          <w:rPr>
            <w:rFonts w:eastAsia="Times New Roman" w:cs="Arial"/>
            <w:color w:val="0000FF"/>
            <w:sz w:val="24"/>
            <w:szCs w:val="24"/>
          </w:rPr>
          <w:t>от 30.04.2014 № 40</w:t>
        </w:r>
      </w:hyperlink>
      <w:r w:rsidRPr="00262824">
        <w:rPr>
          <w:rFonts w:eastAsia="Times New Roman" w:cs="Arial"/>
          <w:sz w:val="24"/>
          <w:szCs w:val="24"/>
        </w:rPr>
        <w:t>)</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3.4.2. Ответ на обращение, поступившие в электронном виде или по почте, направляется по адресу электронной почты или в письменной форме по почтовому адресу. По желанию заявителя ответ вручается лично.</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3.4.3. Подготовленные по результатам рассмотрения обращений ответы соответствуют следующим требованиям:</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в ответе содержится конкретная и четкая информация по всем вопросам, поставленным в обращении;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если просьба, изложенная в обращении, не может быть решена положительно, то указывается, по каким причинам она не может быть удовлетворена;</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в ответе указывается, кому он направлен, дата отправки, регистрационный номер обращения, фамилия, имя, отчество и номер телефона исполнителя.</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3.4.4. Результатом административной процедуры по подготовке ответа на обращение, выполнения действия по оформлению ответа на обращение в письменной форме, по почте или в электронном виде является направление (вручение) ответа заявителю.</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3.4.5. Максимальный срок направления ответа заявителю не должен превышать трех дней.</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w:t>
      </w:r>
    </w:p>
    <w:p w:rsidR="00262824" w:rsidRPr="00262824" w:rsidRDefault="00262824" w:rsidP="00262824">
      <w:pPr>
        <w:widowControl/>
        <w:ind w:firstLine="567"/>
        <w:jc w:val="center"/>
        <w:rPr>
          <w:rFonts w:eastAsia="Times New Roman" w:cs="Arial"/>
          <w:sz w:val="24"/>
          <w:szCs w:val="24"/>
        </w:rPr>
      </w:pPr>
      <w:r w:rsidRPr="00262824">
        <w:rPr>
          <w:rFonts w:eastAsia="Times New Roman" w:cs="Arial"/>
          <w:b/>
          <w:bCs/>
          <w:sz w:val="30"/>
          <w:szCs w:val="30"/>
        </w:rPr>
        <w:t xml:space="preserve">IV. Порядок и формы </w:t>
      </w:r>
      <w:proofErr w:type="gramStart"/>
      <w:r w:rsidRPr="00262824">
        <w:rPr>
          <w:rFonts w:eastAsia="Times New Roman" w:cs="Arial"/>
          <w:b/>
          <w:bCs/>
          <w:sz w:val="30"/>
          <w:szCs w:val="30"/>
        </w:rPr>
        <w:t>контроля за</w:t>
      </w:r>
      <w:proofErr w:type="gramEnd"/>
      <w:r w:rsidRPr="00262824">
        <w:rPr>
          <w:rFonts w:eastAsia="Times New Roman" w:cs="Arial"/>
          <w:b/>
          <w:bCs/>
          <w:sz w:val="30"/>
          <w:szCs w:val="30"/>
        </w:rPr>
        <w:t xml:space="preserve"> совершением действий по предоставлению муниципальной услуги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lastRenderedPageBreak/>
        <w:t> </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xml:space="preserve">4.1. Текущий </w:t>
      </w:r>
      <w:proofErr w:type="gramStart"/>
      <w:r w:rsidRPr="00262824">
        <w:rPr>
          <w:rFonts w:eastAsia="Times New Roman" w:cs="Arial"/>
          <w:sz w:val="24"/>
          <w:szCs w:val="24"/>
        </w:rPr>
        <w:t>контроль за</w:t>
      </w:r>
      <w:proofErr w:type="gramEnd"/>
      <w:r w:rsidRPr="00262824">
        <w:rPr>
          <w:rFonts w:eastAsia="Times New Roman" w:cs="Arial"/>
          <w:sz w:val="24"/>
          <w:szCs w:val="24"/>
        </w:rPr>
        <w:t xml:space="preserve"> соблюдением и исполнением муниципальными служащими Администрации Бергульского сельсовета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Бергульского сельсовета (в ред. </w:t>
      </w:r>
      <w:hyperlink r:id="rId39" w:tgtFrame="_blank" w:history="1">
        <w:r w:rsidRPr="00262824">
          <w:rPr>
            <w:rFonts w:eastAsia="Times New Roman" w:cs="Arial"/>
            <w:color w:val="0000FF"/>
            <w:sz w:val="24"/>
            <w:szCs w:val="24"/>
          </w:rPr>
          <w:t>от 23.12.2021 № 131</w:t>
        </w:r>
      </w:hyperlink>
      <w:r w:rsidRPr="00262824">
        <w:rPr>
          <w:rFonts w:eastAsia="Times New Roman" w:cs="Arial"/>
          <w:sz w:val="24"/>
          <w:szCs w:val="24"/>
        </w:rPr>
        <w:t>).</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4.2. 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4.3. Ответственность за предоставление муниципальной услуги возлагается на главу Бергульского сельсовета, который непосредственно принимает решение по вопросам предоставления муниципальной услуги.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4.4. Ответственность за неисполнение, ненадлежащее исполнение возложенных обязанностей по предоставлению муниципальной услуги возлагается на муниципальных служащих Администрации в соответствии с Федеральным законом от 02.03.2007 N 25-ФЗ "О муниципальной службе в Российской Федерации" и Федеральным законом </w:t>
      </w:r>
      <w:hyperlink r:id="rId40" w:tgtFrame="_blank" w:history="1">
        <w:r w:rsidRPr="00262824">
          <w:rPr>
            <w:rFonts w:eastAsia="Times New Roman" w:cs="Arial"/>
            <w:color w:val="0000FF"/>
            <w:sz w:val="24"/>
            <w:szCs w:val="24"/>
          </w:rPr>
          <w:t>от 25 декабря 2008 года № 273-ФЗ</w:t>
        </w:r>
      </w:hyperlink>
      <w:r w:rsidRPr="00262824">
        <w:rPr>
          <w:rFonts w:eastAsia="Times New Roman" w:cs="Arial"/>
          <w:sz w:val="24"/>
          <w:szCs w:val="24"/>
        </w:rPr>
        <w:t> «О противодействии коррупции» (в ред. </w:t>
      </w:r>
      <w:hyperlink r:id="rId41" w:tgtFrame="_blank" w:history="1">
        <w:r w:rsidRPr="00262824">
          <w:rPr>
            <w:rFonts w:eastAsia="Times New Roman" w:cs="Arial"/>
            <w:color w:val="0000FF"/>
            <w:sz w:val="24"/>
            <w:szCs w:val="24"/>
          </w:rPr>
          <w:t>от 13.06.2019 № 53</w:t>
        </w:r>
      </w:hyperlink>
      <w:r w:rsidRPr="00262824">
        <w:rPr>
          <w:rFonts w:eastAsia="Times New Roman" w:cs="Arial"/>
          <w:sz w:val="24"/>
          <w:szCs w:val="24"/>
        </w:rPr>
        <w:t>).</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w:t>
      </w:r>
    </w:p>
    <w:p w:rsidR="00262824" w:rsidRPr="00262824" w:rsidRDefault="00262824" w:rsidP="00262824">
      <w:pPr>
        <w:widowControl/>
        <w:ind w:firstLine="567"/>
        <w:jc w:val="center"/>
        <w:rPr>
          <w:rFonts w:eastAsia="Times New Roman" w:cs="Arial"/>
          <w:sz w:val="24"/>
          <w:szCs w:val="24"/>
        </w:rPr>
      </w:pPr>
      <w:r w:rsidRPr="00262824">
        <w:rPr>
          <w:rFonts w:eastAsia="Times New Roman" w:cs="Arial"/>
          <w:b/>
          <w:bCs/>
          <w:sz w:val="30"/>
          <w:szCs w:val="30"/>
        </w:rPr>
        <w:t>V. Досудебный (внесудебный) порядок обжалования решений и действий (бездействия) администрации Бергульского сельсовета Северного района Новосибирской области предоставляющей муниципальную услугу, многофункционального центра, а также их должностных лиц, муниципальных служащих, работников </w:t>
      </w:r>
      <w:r w:rsidRPr="00262824">
        <w:rPr>
          <w:rFonts w:eastAsia="Times New Roman" w:cs="Arial"/>
          <w:sz w:val="24"/>
          <w:szCs w:val="24"/>
        </w:rPr>
        <w:t>(в ред. </w:t>
      </w:r>
      <w:hyperlink r:id="rId42" w:tgtFrame="_blank" w:history="1">
        <w:r w:rsidRPr="00262824">
          <w:rPr>
            <w:rFonts w:eastAsia="Times New Roman" w:cs="Arial"/>
            <w:color w:val="0000FF"/>
            <w:sz w:val="24"/>
            <w:szCs w:val="24"/>
          </w:rPr>
          <w:t>от 02.10.2012 № 90</w:t>
        </w:r>
      </w:hyperlink>
      <w:r w:rsidRPr="00262824">
        <w:rPr>
          <w:rFonts w:eastAsia="Times New Roman" w:cs="Arial"/>
          <w:sz w:val="24"/>
          <w:szCs w:val="24"/>
        </w:rPr>
        <w:t>, </w:t>
      </w:r>
      <w:hyperlink r:id="rId43" w:tgtFrame="_blank" w:history="1">
        <w:r w:rsidRPr="00262824">
          <w:rPr>
            <w:rFonts w:eastAsia="Times New Roman" w:cs="Arial"/>
            <w:color w:val="0000FF"/>
            <w:sz w:val="24"/>
            <w:szCs w:val="24"/>
          </w:rPr>
          <w:t>от 13.06.2019 № 53</w:t>
        </w:r>
      </w:hyperlink>
      <w:r w:rsidRPr="00262824">
        <w:rPr>
          <w:rFonts w:eastAsia="Times New Roman" w:cs="Arial"/>
          <w:sz w:val="24"/>
          <w:szCs w:val="24"/>
        </w:rPr>
        <w:t>)</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(в ред. </w:t>
      </w:r>
      <w:hyperlink r:id="rId44" w:tgtFrame="_blank" w:history="1">
        <w:r w:rsidRPr="00262824">
          <w:rPr>
            <w:rFonts w:eastAsia="Times New Roman" w:cs="Arial"/>
            <w:color w:val="0000FF"/>
            <w:sz w:val="24"/>
            <w:szCs w:val="24"/>
          </w:rPr>
          <w:t>от 02.10.2012 № 90</w:t>
        </w:r>
      </w:hyperlink>
      <w:r w:rsidRPr="00262824">
        <w:rPr>
          <w:rFonts w:eastAsia="Times New Roman" w:cs="Arial"/>
          <w:sz w:val="24"/>
          <w:szCs w:val="24"/>
        </w:rPr>
        <w:t>, </w:t>
      </w:r>
      <w:hyperlink r:id="rId45" w:tgtFrame="_blank" w:history="1">
        <w:r w:rsidRPr="00262824">
          <w:rPr>
            <w:rFonts w:eastAsia="Times New Roman" w:cs="Arial"/>
            <w:color w:val="0000FF"/>
            <w:sz w:val="24"/>
            <w:szCs w:val="24"/>
          </w:rPr>
          <w:t>от 13.06.2019 № 53</w:t>
        </w:r>
      </w:hyperlink>
      <w:r w:rsidRPr="00262824">
        <w:rPr>
          <w:rFonts w:eastAsia="Times New Roman" w:cs="Arial"/>
          <w:sz w:val="24"/>
          <w:szCs w:val="24"/>
        </w:rPr>
        <w:t>)</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w:t>
      </w:r>
    </w:p>
    <w:p w:rsidR="00262824" w:rsidRPr="00262824" w:rsidRDefault="00262824" w:rsidP="00262824">
      <w:pPr>
        <w:widowControl/>
        <w:ind w:firstLine="567"/>
        <w:jc w:val="both"/>
        <w:rPr>
          <w:rFonts w:eastAsia="Times New Roman" w:cs="Arial"/>
          <w:sz w:val="24"/>
          <w:szCs w:val="24"/>
        </w:rPr>
      </w:pPr>
      <w:proofErr w:type="gramStart"/>
      <w:r w:rsidRPr="00262824">
        <w:rPr>
          <w:rFonts w:eastAsia="Times New Roman" w:cs="Arial"/>
          <w:sz w:val="24"/>
          <w:szCs w:val="24"/>
        </w:rPr>
        <w:t>5.1. (в ред. </w:t>
      </w:r>
      <w:hyperlink r:id="rId46" w:tgtFrame="_blank" w:history="1">
        <w:r w:rsidRPr="00262824">
          <w:rPr>
            <w:rFonts w:eastAsia="Times New Roman" w:cs="Arial"/>
            <w:color w:val="0000FF"/>
            <w:sz w:val="24"/>
            <w:szCs w:val="24"/>
          </w:rPr>
          <w:t>от 23.12.2021 № 131</w:t>
        </w:r>
      </w:hyperlink>
      <w:r w:rsidRPr="00262824">
        <w:rPr>
          <w:rFonts w:eastAsia="Times New Roman" w:cs="Arial"/>
          <w:sz w:val="24"/>
          <w:szCs w:val="24"/>
        </w:rPr>
        <w:t>) Заявители вправе обжаловать решения и действия (бездействие) администрации, муниципальных служащих, должностного лица администрации либо муниципального служащего, многофункционального центра, работника многофункционального центра, а также организаций, предусмотренных частью 1.1 статьи 16 Федерального закона от 27.07.2010 N 210-ФЗ, или их работников в досудебном (внесудебном) порядке, в том числе в следующих случаях:</w:t>
      </w:r>
      <w:proofErr w:type="gramEnd"/>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1) нарушение срока регистрации запроса о предоставлении муниципальной услуги, запроса, указанного в статье 15.1 Федерального закона от 27.07.2010 N 210-ФЗ;</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xml:space="preserve">2) нарушение срока предоставления муниципальной услуги. </w:t>
      </w:r>
      <w:proofErr w:type="gramStart"/>
      <w:r w:rsidRPr="00262824">
        <w:rPr>
          <w:rFonts w:eastAsia="Times New Roman" w:cs="Arial"/>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N 210-ФЗ;</w:t>
      </w:r>
      <w:proofErr w:type="gramEnd"/>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w:t>
      </w:r>
      <w:r w:rsidRPr="00262824">
        <w:rPr>
          <w:rFonts w:eastAsia="Times New Roman" w:cs="Arial"/>
          <w:sz w:val="24"/>
          <w:szCs w:val="24"/>
        </w:rPr>
        <w:lastRenderedPageBreak/>
        <w:t>правовыми актами Новосибирской области, муниципальными правовыми актами для предоставления муниципальной услуги;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муниципальными правовыми </w:t>
      </w:r>
      <w:proofErr w:type="spellStart"/>
      <w:r w:rsidRPr="00262824">
        <w:rPr>
          <w:rFonts w:eastAsia="Times New Roman" w:cs="Arial"/>
          <w:sz w:val="24"/>
          <w:szCs w:val="24"/>
        </w:rPr>
        <w:t>актами</w:t>
      </w:r>
      <w:proofErr w:type="gramStart"/>
      <w:r w:rsidRPr="00262824">
        <w:rPr>
          <w:rFonts w:eastAsia="Times New Roman" w:cs="Arial"/>
          <w:sz w:val="24"/>
          <w:szCs w:val="24"/>
        </w:rPr>
        <w:t>.В</w:t>
      </w:r>
      <w:proofErr w:type="spellEnd"/>
      <w:proofErr w:type="gramEnd"/>
      <w:r w:rsidRPr="00262824">
        <w:rPr>
          <w:rFonts w:eastAsia="Times New Roman" w:cs="Arial"/>
          <w:sz w:val="24"/>
          <w:szCs w:val="24"/>
        </w:rPr>
        <w:t xml:space="preserve">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N 210-ФЗ;</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Новосибирской области, муниципальными правовыми актами;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xml:space="preserve">7) отказ администрации, должностного лица администрации, многофункционального центра, работника многофункционального центра, работника многофункционального центра, организаций, предусмотренных частью 1.1 статьи 16 Федерального закона от 27.07.2010 N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w:t>
      </w:r>
      <w:proofErr w:type="spellStart"/>
      <w:r w:rsidRPr="00262824">
        <w:rPr>
          <w:rFonts w:eastAsia="Times New Roman" w:cs="Arial"/>
          <w:sz w:val="24"/>
          <w:szCs w:val="24"/>
        </w:rPr>
        <w:t>исправлений</w:t>
      </w:r>
      <w:proofErr w:type="gramStart"/>
      <w:r w:rsidRPr="00262824">
        <w:rPr>
          <w:rFonts w:eastAsia="Times New Roman" w:cs="Arial"/>
          <w:sz w:val="24"/>
          <w:szCs w:val="24"/>
        </w:rPr>
        <w:t>.В</w:t>
      </w:r>
      <w:proofErr w:type="spellEnd"/>
      <w:proofErr w:type="gramEnd"/>
      <w:r w:rsidRPr="00262824">
        <w:rPr>
          <w:rFonts w:eastAsia="Times New Roman" w:cs="Arial"/>
          <w:sz w:val="24"/>
          <w:szCs w:val="24"/>
        </w:rPr>
        <w:t xml:space="preserve">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N 210-ФЗ;</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8) нарушение срока или порядка выдачи документов по результатам предоставления муниципальной услуги;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муниципальными правовыми </w:t>
      </w:r>
      <w:proofErr w:type="spellStart"/>
      <w:r w:rsidRPr="00262824">
        <w:rPr>
          <w:rFonts w:eastAsia="Times New Roman" w:cs="Arial"/>
          <w:sz w:val="24"/>
          <w:szCs w:val="24"/>
        </w:rPr>
        <w:t>актами</w:t>
      </w:r>
      <w:proofErr w:type="gramStart"/>
      <w:r w:rsidRPr="00262824">
        <w:rPr>
          <w:rFonts w:eastAsia="Times New Roman" w:cs="Arial"/>
          <w:sz w:val="24"/>
          <w:szCs w:val="24"/>
        </w:rPr>
        <w:t>.В</w:t>
      </w:r>
      <w:proofErr w:type="spellEnd"/>
      <w:proofErr w:type="gramEnd"/>
      <w:r w:rsidRPr="00262824">
        <w:rPr>
          <w:rFonts w:eastAsia="Times New Roman" w:cs="Arial"/>
          <w:sz w:val="24"/>
          <w:szCs w:val="24"/>
        </w:rPr>
        <w:t xml:space="preserve">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N 210-ФЗ;</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w:t>
      </w:r>
      <w:r w:rsidRPr="00262824">
        <w:rPr>
          <w:rFonts w:eastAsia="Times New Roman" w:cs="Arial"/>
          <w:sz w:val="24"/>
          <w:szCs w:val="24"/>
        </w:rPr>
        <w:lastRenderedPageBreak/>
        <w:t xml:space="preserve">Федерального закона от 27.07.2010 N 210-ФЗ. </w:t>
      </w:r>
      <w:proofErr w:type="gramStart"/>
      <w:r w:rsidRPr="00262824">
        <w:rPr>
          <w:rFonts w:eastAsia="Times New Roman" w:cs="Arial"/>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N 210-ФЗ.</w:t>
      </w:r>
      <w:proofErr w:type="gramEnd"/>
    </w:p>
    <w:p w:rsidR="00262824" w:rsidRPr="00262824" w:rsidRDefault="00262824" w:rsidP="00262824">
      <w:pPr>
        <w:widowControl/>
        <w:ind w:firstLine="567"/>
        <w:jc w:val="both"/>
        <w:rPr>
          <w:rFonts w:eastAsia="Times New Roman" w:cs="Arial"/>
          <w:sz w:val="24"/>
          <w:szCs w:val="24"/>
        </w:rPr>
      </w:pPr>
      <w:proofErr w:type="gramStart"/>
      <w:r w:rsidRPr="00262824">
        <w:rPr>
          <w:rFonts w:eastAsia="Times New Roman" w:cs="Arial"/>
          <w:sz w:val="24"/>
          <w:szCs w:val="24"/>
        </w:rPr>
        <w:t>5.2. (в ред. </w:t>
      </w:r>
      <w:hyperlink r:id="rId47" w:tgtFrame="_blank" w:history="1">
        <w:r w:rsidRPr="00262824">
          <w:rPr>
            <w:rFonts w:eastAsia="Times New Roman" w:cs="Arial"/>
            <w:color w:val="0000FF"/>
            <w:sz w:val="24"/>
            <w:szCs w:val="24"/>
          </w:rPr>
          <w:t>от 13.06.2019 № 53</w:t>
        </w:r>
      </w:hyperlink>
      <w:r w:rsidRPr="00262824">
        <w:rPr>
          <w:rFonts w:eastAsia="Times New Roman" w:cs="Arial"/>
          <w:sz w:val="24"/>
          <w:szCs w:val="24"/>
        </w:rPr>
        <w:t>) Заявитель имеет право обжаловать решения и действия (бездействие) администрации Бергульского сельсовета Северного района Новосибирской области, предоставляющей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w:t>
      </w:r>
      <w:hyperlink r:id="rId48" w:tgtFrame="_blank" w:history="1">
        <w:r w:rsidRPr="00262824">
          <w:rPr>
            <w:rFonts w:eastAsia="Times New Roman" w:cs="Arial"/>
            <w:color w:val="0000FF"/>
            <w:sz w:val="24"/>
            <w:szCs w:val="24"/>
          </w:rPr>
          <w:t>от 27.07.2010 № 210-ФЗ</w:t>
        </w:r>
      </w:hyperlink>
      <w:r w:rsidRPr="00262824">
        <w:rPr>
          <w:rFonts w:eastAsia="Times New Roman" w:cs="Arial"/>
          <w:sz w:val="24"/>
          <w:szCs w:val="24"/>
        </w:rPr>
        <w:t> «Об организации предоставления государственных и муниципальных услуг».</w:t>
      </w:r>
      <w:proofErr w:type="gramEnd"/>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5.2.1. Жалоба на действия (бездействие) администрации Бергульского сельсовета северного района Новосибирской области, должностных лиц, муниципальных служащих подается главе Бергульского сельсовета Северного района Новосибирской области. Жалобы на решения и действия (бездействие) работника многофункционального центра подаются руководителю этого многофункционального центра.</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xml:space="preserve">5.2.2. </w:t>
      </w:r>
      <w:proofErr w:type="gramStart"/>
      <w:r w:rsidRPr="00262824">
        <w:rPr>
          <w:rFonts w:eastAsia="Times New Roman" w:cs="Arial"/>
          <w:sz w:val="24"/>
          <w:szCs w:val="24"/>
        </w:rPr>
        <w:t>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Бергульского сельсовета Северного района Новосибирской области, Едином портале государственных и муниципальных услуг, а также в устной и письменной форме по запросам заявителей в ходе</w:t>
      </w:r>
      <w:proofErr w:type="gramEnd"/>
      <w:r w:rsidRPr="00262824">
        <w:rPr>
          <w:rFonts w:eastAsia="Times New Roman" w:cs="Arial"/>
          <w:sz w:val="24"/>
          <w:szCs w:val="24"/>
        </w:rPr>
        <w:t xml:space="preserve"> предоставления муниципальной услуги администрацией Бергульского сельсовета Северного района Новосибирской области.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5.2.3.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Бергульского сельсовета Северного района Новосибирской области, предоставляющей муниципальную услугу, должностных лиц, муниципальных служащих:</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Федеральный закон </w:t>
      </w:r>
      <w:hyperlink r:id="rId49" w:tgtFrame="_blank" w:history="1">
        <w:r w:rsidRPr="00262824">
          <w:rPr>
            <w:rFonts w:eastAsia="Times New Roman" w:cs="Arial"/>
            <w:color w:val="0000FF"/>
            <w:sz w:val="24"/>
            <w:szCs w:val="24"/>
          </w:rPr>
          <w:t>от 27.07.2010 № 210-ФЗ</w:t>
        </w:r>
      </w:hyperlink>
      <w:r w:rsidRPr="00262824">
        <w:rPr>
          <w:rFonts w:eastAsia="Times New Roman" w:cs="Arial"/>
          <w:sz w:val="24"/>
          <w:szCs w:val="24"/>
        </w:rPr>
        <w:t> «Об организации предоставления государственных и муниципальных услуг»;</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5.2.4. Информация, содержащаяся в настоящем разделе, подлежит размещению на Едином портале государственных и муниципальных услуг.</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5.3.Жалоба должна содержать:</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xml:space="preserve">( бездействие) </w:t>
      </w:r>
      <w:proofErr w:type="gramStart"/>
      <w:r w:rsidRPr="00262824">
        <w:rPr>
          <w:rFonts w:eastAsia="Times New Roman" w:cs="Arial"/>
          <w:sz w:val="24"/>
          <w:szCs w:val="24"/>
        </w:rPr>
        <w:t>которых</w:t>
      </w:r>
      <w:proofErr w:type="gramEnd"/>
      <w:r w:rsidRPr="00262824">
        <w:rPr>
          <w:rFonts w:eastAsia="Times New Roman" w:cs="Arial"/>
          <w:sz w:val="24"/>
          <w:szCs w:val="24"/>
        </w:rPr>
        <w:t xml:space="preserve"> обжалуются;</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2) фамилию, имя, отчество ( последние при наличие), сведения о месте жительства заявител</w:t>
      </w:r>
      <w:proofErr w:type="gramStart"/>
      <w:r w:rsidRPr="00262824">
        <w:rPr>
          <w:rFonts w:eastAsia="Times New Roman" w:cs="Arial"/>
          <w:sz w:val="24"/>
          <w:szCs w:val="24"/>
        </w:rPr>
        <w:t>я-</w:t>
      </w:r>
      <w:proofErr w:type="gramEnd"/>
      <w:r w:rsidRPr="00262824">
        <w:rPr>
          <w:rFonts w:eastAsia="Times New Roman" w:cs="Arial"/>
          <w:sz w:val="24"/>
          <w:szCs w:val="24"/>
        </w:rPr>
        <w:t xml:space="preserve"> физического лица либо наименование, сведения о месте нахождения заявителя- юридического лица, а также номер</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lastRenderedPageBreak/>
        <w:t xml:space="preserve">( номера) контактного телефона, адрес </w:t>
      </w:r>
      <w:proofErr w:type="gramStart"/>
      <w:r w:rsidRPr="00262824">
        <w:rPr>
          <w:rFonts w:eastAsia="Times New Roman" w:cs="Arial"/>
          <w:sz w:val="24"/>
          <w:szCs w:val="24"/>
        </w:rPr>
        <w:t xml:space="preserve">( </w:t>
      </w:r>
      <w:proofErr w:type="gramEnd"/>
      <w:r w:rsidRPr="00262824">
        <w:rPr>
          <w:rFonts w:eastAsia="Times New Roman" w:cs="Arial"/>
          <w:sz w:val="24"/>
          <w:szCs w:val="24"/>
        </w:rPr>
        <w:t>адреса) электронной почты ( при наличии) и почтовый адрес, по которым должен быть направлен ответ заявителю;</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xml:space="preserve">3) сведения об обжалуемых решениях и действиях </w:t>
      </w:r>
      <w:proofErr w:type="gramStart"/>
      <w:r w:rsidRPr="00262824">
        <w:rPr>
          <w:rFonts w:eastAsia="Times New Roman" w:cs="Arial"/>
          <w:sz w:val="24"/>
          <w:szCs w:val="24"/>
        </w:rPr>
        <w:t xml:space="preserve">( </w:t>
      </w:r>
      <w:proofErr w:type="gramEnd"/>
      <w:r w:rsidRPr="00262824">
        <w:rPr>
          <w:rFonts w:eastAsia="Times New Roman" w:cs="Arial"/>
          <w:sz w:val="24"/>
          <w:szCs w:val="24"/>
        </w:rPr>
        <w:t>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4)доводы, на основании которых заявитель не согласен с решением и действием</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xml:space="preserve">Заявителем могут быть представлены документы </w:t>
      </w:r>
      <w:proofErr w:type="gramStart"/>
      <w:r w:rsidRPr="00262824">
        <w:rPr>
          <w:rFonts w:eastAsia="Times New Roman" w:cs="Arial"/>
          <w:sz w:val="24"/>
          <w:szCs w:val="24"/>
        </w:rPr>
        <w:t xml:space="preserve">( </w:t>
      </w:r>
      <w:proofErr w:type="gramEnd"/>
      <w:r w:rsidRPr="00262824">
        <w:rPr>
          <w:rFonts w:eastAsia="Times New Roman" w:cs="Arial"/>
          <w:sz w:val="24"/>
          <w:szCs w:val="24"/>
        </w:rPr>
        <w:t>при наличии), подтверждающие доводы заявителя, либо их копии.</w:t>
      </w:r>
    </w:p>
    <w:p w:rsidR="00262824" w:rsidRPr="00262824" w:rsidRDefault="00262824" w:rsidP="00262824">
      <w:pPr>
        <w:widowControl/>
        <w:ind w:firstLine="567"/>
        <w:jc w:val="both"/>
        <w:rPr>
          <w:rFonts w:eastAsia="Times New Roman" w:cs="Arial"/>
          <w:sz w:val="24"/>
          <w:szCs w:val="24"/>
        </w:rPr>
      </w:pPr>
      <w:proofErr w:type="gramStart"/>
      <w:r w:rsidRPr="00262824">
        <w:rPr>
          <w:rFonts w:eastAsia="Times New Roman" w:cs="Arial"/>
          <w:sz w:val="24"/>
          <w:szCs w:val="24"/>
        </w:rPr>
        <w:t>5.4.Жалоба,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w:t>
      </w:r>
      <w:proofErr w:type="gramEnd"/>
      <w:r w:rsidRPr="00262824">
        <w:rPr>
          <w:rFonts w:eastAsia="Times New Roman" w:cs="Arial"/>
          <w:sz w:val="24"/>
          <w:szCs w:val="24"/>
        </w:rPr>
        <w:t xml:space="preserve"> таких исправлений – в течение пяти рабочих со дня ее регистрации.</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5.5. По результатам рассмотрения жалобы орган, предоставляющий муниципальную услугу, принимает одно из следующих решений:</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xml:space="preserve">1)удовлетворяет жалобу, в том числе в форме отмены принятого решения, исправления допущенных органом, предоставляющим муниципальную услугу, опечаток и </w:t>
      </w:r>
      <w:proofErr w:type="gramStart"/>
      <w:r w:rsidRPr="00262824">
        <w:rPr>
          <w:rFonts w:eastAsia="Times New Roman" w:cs="Arial"/>
          <w:sz w:val="24"/>
          <w:szCs w:val="24"/>
        </w:rPr>
        <w:t>ошибок</w:t>
      </w:r>
      <w:proofErr w:type="gramEnd"/>
      <w:r w:rsidRPr="00262824">
        <w:rPr>
          <w:rFonts w:eastAsia="Times New Roman" w:cs="Arial"/>
          <w:sz w:val="24"/>
          <w:szCs w:val="24"/>
        </w:rPr>
        <w:t xml:space="preserve">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а также в иных формах;</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2)отказывает в удовлетворении жалобы.</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5.6. Не позднее дня, следующего за днем принятия решения, указанного в пункте 5.5.,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62824" w:rsidRPr="00262824" w:rsidRDefault="00262824" w:rsidP="00262824">
      <w:pPr>
        <w:widowControl/>
        <w:ind w:firstLine="567"/>
        <w:jc w:val="both"/>
        <w:rPr>
          <w:rFonts w:eastAsia="Times New Roman" w:cs="Arial"/>
          <w:sz w:val="24"/>
          <w:szCs w:val="24"/>
        </w:rPr>
      </w:pPr>
      <w:r w:rsidRPr="00262824">
        <w:rPr>
          <w:rFonts w:eastAsia="Times New Roman" w:cs="Arial"/>
          <w:sz w:val="24"/>
          <w:szCs w:val="24"/>
        </w:rPr>
        <w:t xml:space="preserve">5.7. В случае установления в ходе или в результатах </w:t>
      </w:r>
      <w:proofErr w:type="gramStart"/>
      <w:r w:rsidRPr="00262824">
        <w:rPr>
          <w:rFonts w:eastAsia="Times New Roman" w:cs="Arial"/>
          <w:sz w:val="24"/>
          <w:szCs w:val="24"/>
        </w:rPr>
        <w:t>рассмотрения жалобы признаков состава административного правонарушения</w:t>
      </w:r>
      <w:proofErr w:type="gramEnd"/>
      <w:r w:rsidRPr="00262824">
        <w:rPr>
          <w:rFonts w:eastAsia="Times New Roman" w:cs="Arial"/>
          <w:sz w:val="24"/>
          <w:szCs w:val="24"/>
        </w:rPr>
        <w:t xml:space="preserve"> или преступления должностное лицо, наделенное полномочиями по рассмотрению жалоб, незамедлительно направляет материалы в органы прокуратуры.</w:t>
      </w:r>
    </w:p>
    <w:p w:rsidR="00262824" w:rsidRPr="00262824" w:rsidRDefault="00262824" w:rsidP="00262824">
      <w:pPr>
        <w:widowControl/>
        <w:ind w:firstLine="567"/>
        <w:jc w:val="right"/>
        <w:rPr>
          <w:rFonts w:eastAsia="Times New Roman" w:cs="Arial"/>
          <w:sz w:val="24"/>
          <w:szCs w:val="24"/>
        </w:rPr>
      </w:pPr>
      <w:r w:rsidRPr="00262824">
        <w:rPr>
          <w:rFonts w:eastAsia="Times New Roman" w:cs="Arial"/>
          <w:sz w:val="24"/>
          <w:szCs w:val="24"/>
        </w:rPr>
        <w:t>ПРИЛОЖЕНИЕ № 1</w:t>
      </w:r>
    </w:p>
    <w:p w:rsidR="00262824" w:rsidRPr="00262824" w:rsidRDefault="00262824" w:rsidP="00262824">
      <w:pPr>
        <w:widowControl/>
        <w:ind w:firstLine="567"/>
        <w:jc w:val="right"/>
        <w:rPr>
          <w:rFonts w:eastAsia="Times New Roman" w:cs="Arial"/>
          <w:sz w:val="24"/>
          <w:szCs w:val="24"/>
        </w:rPr>
      </w:pPr>
      <w:r w:rsidRPr="00262824">
        <w:rPr>
          <w:rFonts w:eastAsia="Times New Roman" w:cs="Arial"/>
          <w:sz w:val="24"/>
          <w:szCs w:val="24"/>
        </w:rPr>
        <w:t>к административному регламенту</w:t>
      </w:r>
    </w:p>
    <w:p w:rsidR="00262824" w:rsidRPr="00262824" w:rsidRDefault="00262824" w:rsidP="00262824">
      <w:pPr>
        <w:widowControl/>
        <w:ind w:firstLine="567"/>
        <w:jc w:val="right"/>
        <w:rPr>
          <w:rFonts w:eastAsia="Times New Roman" w:cs="Arial"/>
          <w:sz w:val="24"/>
          <w:szCs w:val="24"/>
        </w:rPr>
      </w:pPr>
      <w:r w:rsidRPr="00262824">
        <w:rPr>
          <w:rFonts w:eastAsia="Times New Roman" w:cs="Arial"/>
          <w:sz w:val="24"/>
          <w:szCs w:val="24"/>
        </w:rPr>
        <w:t>предоставления муниципальной услуги</w:t>
      </w:r>
    </w:p>
    <w:p w:rsidR="00262824" w:rsidRPr="00262824" w:rsidRDefault="00262824" w:rsidP="00262824">
      <w:pPr>
        <w:widowControl/>
        <w:ind w:firstLine="567"/>
        <w:jc w:val="center"/>
        <w:rPr>
          <w:rFonts w:eastAsia="Times New Roman" w:cs="Arial"/>
          <w:sz w:val="24"/>
          <w:szCs w:val="24"/>
        </w:rPr>
      </w:pPr>
      <w:r w:rsidRPr="00262824">
        <w:rPr>
          <w:rFonts w:eastAsia="Times New Roman" w:cs="Arial"/>
          <w:sz w:val="24"/>
          <w:szCs w:val="24"/>
        </w:rPr>
        <w:t> </w:t>
      </w:r>
    </w:p>
    <w:p w:rsidR="00262824" w:rsidRPr="00262824" w:rsidRDefault="00262824" w:rsidP="00262824">
      <w:pPr>
        <w:widowControl/>
        <w:ind w:firstLine="567"/>
        <w:jc w:val="center"/>
        <w:rPr>
          <w:rFonts w:eastAsia="Times New Roman" w:cs="Arial"/>
          <w:sz w:val="24"/>
          <w:szCs w:val="24"/>
        </w:rPr>
      </w:pPr>
      <w:r w:rsidRPr="00262824">
        <w:rPr>
          <w:rFonts w:eastAsia="Times New Roman" w:cs="Arial"/>
          <w:sz w:val="24"/>
          <w:szCs w:val="24"/>
        </w:rPr>
        <w:t>БЛОК-СХЕМА</w:t>
      </w:r>
    </w:p>
    <w:p w:rsidR="00262824" w:rsidRPr="00262824" w:rsidRDefault="00262824" w:rsidP="00262824">
      <w:pPr>
        <w:widowControl/>
        <w:ind w:firstLine="567"/>
        <w:jc w:val="center"/>
        <w:rPr>
          <w:rFonts w:eastAsia="Times New Roman" w:cs="Arial"/>
          <w:sz w:val="24"/>
          <w:szCs w:val="24"/>
        </w:rPr>
      </w:pPr>
      <w:r w:rsidRPr="00262824">
        <w:rPr>
          <w:rFonts w:eastAsia="Times New Roman" w:cs="Arial"/>
          <w:sz w:val="24"/>
          <w:szCs w:val="24"/>
        </w:rPr>
        <w:t>предоставления муниципальной услуги</w:t>
      </w:r>
    </w:p>
    <w:p w:rsidR="00262824" w:rsidRPr="00262824" w:rsidRDefault="00262824" w:rsidP="00262824">
      <w:pPr>
        <w:widowControl/>
        <w:ind w:firstLine="567"/>
        <w:jc w:val="center"/>
        <w:rPr>
          <w:rFonts w:eastAsia="Times New Roman" w:cs="Arial"/>
          <w:sz w:val="24"/>
          <w:szCs w:val="24"/>
        </w:rPr>
      </w:pPr>
      <w:r w:rsidRPr="00262824">
        <w:rPr>
          <w:rFonts w:eastAsia="Times New Roman" w:cs="Arial"/>
          <w:sz w:val="24"/>
          <w:szCs w:val="24"/>
        </w:rPr>
        <w:t> </w:t>
      </w:r>
    </w:p>
    <w:tbl>
      <w:tblPr>
        <w:tblW w:w="0" w:type="auto"/>
        <w:tblCellMar>
          <w:left w:w="0" w:type="dxa"/>
          <w:right w:w="0" w:type="dxa"/>
        </w:tblCellMar>
        <w:tblLook w:val="04A0" w:firstRow="1" w:lastRow="0" w:firstColumn="1" w:lastColumn="0" w:noHBand="0" w:noVBand="1"/>
      </w:tblPr>
      <w:tblGrid>
        <w:gridCol w:w="3307"/>
        <w:gridCol w:w="3037"/>
        <w:gridCol w:w="3227"/>
      </w:tblGrid>
      <w:tr w:rsidR="00262824" w:rsidRPr="00262824" w:rsidTr="00262824">
        <w:tc>
          <w:tcPr>
            <w:tcW w:w="10137"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62824" w:rsidRPr="00262824" w:rsidRDefault="00262824" w:rsidP="00262824">
            <w:pPr>
              <w:widowControl/>
              <w:ind w:firstLine="567"/>
              <w:jc w:val="center"/>
              <w:rPr>
                <w:rFonts w:eastAsia="Times New Roman" w:cs="Arial"/>
                <w:color w:val="auto"/>
                <w:sz w:val="24"/>
                <w:szCs w:val="24"/>
              </w:rPr>
            </w:pPr>
            <w:r w:rsidRPr="00262824">
              <w:rPr>
                <w:rFonts w:eastAsia="Times New Roman" w:cs="Arial"/>
                <w:color w:val="auto"/>
                <w:sz w:val="24"/>
                <w:szCs w:val="24"/>
              </w:rPr>
              <w:t>Прием и регистрация заявления и документов, необходимых для предоставления муниципальной услуги</w:t>
            </w:r>
          </w:p>
        </w:tc>
      </w:tr>
      <w:tr w:rsidR="00262824" w:rsidRPr="00262824" w:rsidTr="00262824">
        <w:tc>
          <w:tcPr>
            <w:tcW w:w="3379" w:type="dxa"/>
            <w:tcBorders>
              <w:top w:val="single" w:sz="6" w:space="0" w:color="000000"/>
              <w:bottom w:val="single" w:sz="6" w:space="0" w:color="000000"/>
            </w:tcBorders>
            <w:tcMar>
              <w:top w:w="0" w:type="dxa"/>
              <w:left w:w="108" w:type="dxa"/>
              <w:bottom w:w="0" w:type="dxa"/>
              <w:right w:w="108" w:type="dxa"/>
            </w:tcMar>
            <w:hideMark/>
          </w:tcPr>
          <w:p w:rsidR="00262824" w:rsidRPr="00262824" w:rsidRDefault="00262824" w:rsidP="00262824">
            <w:pPr>
              <w:widowControl/>
              <w:ind w:firstLine="567"/>
              <w:jc w:val="center"/>
              <w:rPr>
                <w:rFonts w:eastAsia="Times New Roman" w:cs="Arial"/>
                <w:color w:val="auto"/>
                <w:sz w:val="24"/>
                <w:szCs w:val="24"/>
              </w:rPr>
            </w:pPr>
            <w:r w:rsidRPr="00262824">
              <w:rPr>
                <w:rFonts w:eastAsia="Times New Roman" w:cs="Arial"/>
                <w:color w:val="auto"/>
                <w:sz w:val="24"/>
                <w:szCs w:val="24"/>
              </w:rPr>
              <w:t> </w:t>
            </w:r>
          </w:p>
        </w:tc>
        <w:tc>
          <w:tcPr>
            <w:tcW w:w="3379" w:type="dxa"/>
            <w:tcBorders>
              <w:top w:val="single" w:sz="6" w:space="0" w:color="000000"/>
              <w:bottom w:val="single" w:sz="6" w:space="0" w:color="000000"/>
            </w:tcBorders>
            <w:tcMar>
              <w:top w:w="0" w:type="dxa"/>
              <w:left w:w="108" w:type="dxa"/>
              <w:bottom w:w="0" w:type="dxa"/>
              <w:right w:w="108" w:type="dxa"/>
            </w:tcMar>
            <w:hideMark/>
          </w:tcPr>
          <w:p w:rsidR="00262824" w:rsidRPr="00262824" w:rsidRDefault="00262824" w:rsidP="00262824">
            <w:pPr>
              <w:widowControl/>
              <w:ind w:firstLine="567"/>
              <w:jc w:val="center"/>
              <w:rPr>
                <w:rFonts w:eastAsia="Times New Roman" w:cs="Arial"/>
                <w:color w:val="auto"/>
                <w:sz w:val="24"/>
                <w:szCs w:val="24"/>
              </w:rPr>
            </w:pPr>
            <w:r w:rsidRPr="00262824">
              <w:rPr>
                <w:rFonts w:eastAsia="Times New Roman" w:cs="Arial"/>
                <w:color w:val="auto"/>
                <w:sz w:val="24"/>
                <w:szCs w:val="24"/>
              </w:rPr>
              <w:t> </w:t>
            </w:r>
            <w:r w:rsidRPr="00262824">
              <w:rPr>
                <w:rFonts w:eastAsia="Times New Roman" w:cs="Arial"/>
                <w:noProof/>
                <w:color w:val="auto"/>
                <w:sz w:val="24"/>
                <w:szCs w:val="24"/>
              </w:rPr>
              <mc:AlternateContent>
                <mc:Choice Requires="wps">
                  <w:drawing>
                    <wp:inline distT="0" distB="0" distL="0" distR="0" wp14:anchorId="63FE95AD" wp14:editId="38C0F579">
                      <wp:extent cx="76200" cy="219075"/>
                      <wp:effectExtent l="0" t="0" r="0" b="0"/>
                      <wp:docPr id="8" name="AutoShape 5" descr="data:image/png;base64,iVBORw0KGgoAAAANSUhEUgAAAAgAAAAXCAYAAAA2jw7FAAAAAXNSR0IArs4c6QAAAARnQU1BAACxjwv8YQUAAAAJcEhZcwAADsMAAA7DAcdvqGQAAAA3SURBVChTY0AD/6E0TkC5AhCggzWjCiAApgBEwxXDONgwGGCTgGE4wCsJAyQpwAmIUkAsYGAAAPbPLdNUka+n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5" o:spid="_x0000_s1026" alt="Описание: data:image/png;base64,iVBORw0KGgoAAAANSUhEUgAAAAgAAAAXCAYAAAA2jw7FAAAAAXNSR0IArs4c6QAAAARnQU1BAACxjwv8YQUAAAAJcEhZcwAADsMAAA7DAcdvqGQAAAA3SURBVChTY0AD/6E0TkC5AhCggzWjCiAApgBEwxXDONgwGGCTgGE4wCsJAyQpwAmIUkAsYGAAAPbPLdNUka+nAAAAAElFTkSuQmCC" style="width:6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" filled="f" stroked="f">
                      <o:lock v:ext="edit" aspectratio="t"/>
                      <w10:anchorlock/>
                    </v:rect>
                  </w:pict>
                </mc:Fallback>
              </mc:AlternateContent>
            </w:r>
          </w:p>
        </w:tc>
        <w:tc>
          <w:tcPr>
            <w:tcW w:w="3379" w:type="dxa"/>
            <w:tcBorders>
              <w:top w:val="single" w:sz="6" w:space="0" w:color="000000"/>
              <w:bottom w:val="single" w:sz="6" w:space="0" w:color="000000"/>
            </w:tcBorders>
            <w:tcMar>
              <w:top w:w="0" w:type="dxa"/>
              <w:left w:w="108" w:type="dxa"/>
              <w:bottom w:w="0" w:type="dxa"/>
              <w:right w:w="108" w:type="dxa"/>
            </w:tcMar>
            <w:hideMark/>
          </w:tcPr>
          <w:p w:rsidR="00262824" w:rsidRPr="00262824" w:rsidRDefault="00262824" w:rsidP="00262824">
            <w:pPr>
              <w:widowControl/>
              <w:ind w:firstLine="567"/>
              <w:jc w:val="center"/>
              <w:rPr>
                <w:rFonts w:eastAsia="Times New Roman" w:cs="Arial"/>
                <w:color w:val="auto"/>
                <w:sz w:val="24"/>
                <w:szCs w:val="24"/>
              </w:rPr>
            </w:pPr>
            <w:r w:rsidRPr="00262824">
              <w:rPr>
                <w:rFonts w:eastAsia="Times New Roman" w:cs="Arial"/>
                <w:color w:val="auto"/>
                <w:sz w:val="24"/>
                <w:szCs w:val="24"/>
              </w:rPr>
              <w:t> </w:t>
            </w:r>
          </w:p>
        </w:tc>
      </w:tr>
      <w:tr w:rsidR="00262824" w:rsidRPr="00262824" w:rsidTr="00262824">
        <w:tc>
          <w:tcPr>
            <w:tcW w:w="10137"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62824" w:rsidRPr="00262824" w:rsidRDefault="00262824" w:rsidP="00262824">
            <w:pPr>
              <w:widowControl/>
              <w:ind w:firstLine="709"/>
              <w:jc w:val="center"/>
              <w:rPr>
                <w:rFonts w:eastAsia="Times New Roman" w:cs="Arial"/>
                <w:color w:val="auto"/>
                <w:sz w:val="24"/>
                <w:szCs w:val="24"/>
              </w:rPr>
            </w:pPr>
            <w:r w:rsidRPr="00262824">
              <w:rPr>
                <w:rFonts w:eastAsia="Times New Roman" w:cs="Arial"/>
                <w:color w:val="auto"/>
                <w:sz w:val="24"/>
                <w:szCs w:val="24"/>
              </w:rPr>
              <w:t>Проверка сведений, представленных заявителем</w:t>
            </w:r>
          </w:p>
        </w:tc>
      </w:tr>
      <w:tr w:rsidR="00262824" w:rsidRPr="00262824" w:rsidTr="00262824">
        <w:tc>
          <w:tcPr>
            <w:tcW w:w="3379" w:type="dxa"/>
            <w:tcBorders>
              <w:top w:val="single" w:sz="6" w:space="0" w:color="000000"/>
              <w:bottom w:val="single" w:sz="6" w:space="0" w:color="000000"/>
            </w:tcBorders>
            <w:tcMar>
              <w:top w:w="0" w:type="dxa"/>
              <w:left w:w="108" w:type="dxa"/>
              <w:bottom w:w="0" w:type="dxa"/>
              <w:right w:w="108" w:type="dxa"/>
            </w:tcMar>
            <w:hideMark/>
          </w:tcPr>
          <w:p w:rsidR="00262824" w:rsidRPr="00262824" w:rsidRDefault="00262824" w:rsidP="00262824">
            <w:pPr>
              <w:widowControl/>
              <w:ind w:firstLine="567"/>
              <w:jc w:val="center"/>
              <w:rPr>
                <w:rFonts w:eastAsia="Times New Roman" w:cs="Arial"/>
                <w:color w:val="auto"/>
                <w:sz w:val="24"/>
                <w:szCs w:val="24"/>
              </w:rPr>
            </w:pPr>
            <w:r w:rsidRPr="00262824">
              <w:rPr>
                <w:rFonts w:eastAsia="Times New Roman" w:cs="Arial"/>
                <w:color w:val="auto"/>
                <w:sz w:val="24"/>
                <w:szCs w:val="24"/>
              </w:rPr>
              <w:t> </w:t>
            </w:r>
          </w:p>
        </w:tc>
        <w:tc>
          <w:tcPr>
            <w:tcW w:w="3379" w:type="dxa"/>
            <w:tcBorders>
              <w:top w:val="single" w:sz="6" w:space="0" w:color="000000"/>
              <w:bottom w:val="single" w:sz="6" w:space="0" w:color="000000"/>
            </w:tcBorders>
            <w:tcMar>
              <w:top w:w="0" w:type="dxa"/>
              <w:left w:w="108" w:type="dxa"/>
              <w:bottom w:w="0" w:type="dxa"/>
              <w:right w:w="108" w:type="dxa"/>
            </w:tcMar>
            <w:hideMark/>
          </w:tcPr>
          <w:p w:rsidR="00262824" w:rsidRPr="00262824" w:rsidRDefault="00262824" w:rsidP="00262824">
            <w:pPr>
              <w:widowControl/>
              <w:ind w:firstLine="567"/>
              <w:jc w:val="both"/>
              <w:rPr>
                <w:rFonts w:eastAsia="Times New Roman" w:cs="Arial"/>
                <w:color w:val="auto"/>
                <w:sz w:val="24"/>
                <w:szCs w:val="24"/>
              </w:rPr>
            </w:pPr>
            <w:r w:rsidRPr="00262824">
              <w:rPr>
                <w:rFonts w:eastAsia="Times New Roman" w:cs="Arial"/>
                <w:color w:val="auto"/>
                <w:sz w:val="24"/>
                <w:szCs w:val="24"/>
              </w:rPr>
              <w:t> </w:t>
            </w:r>
            <w:r w:rsidRPr="00262824">
              <w:rPr>
                <w:rFonts w:eastAsia="Times New Roman" w:cs="Arial"/>
                <w:noProof/>
                <w:color w:val="auto"/>
                <w:sz w:val="24"/>
                <w:szCs w:val="24"/>
              </w:rPr>
              <mc:AlternateContent>
                <mc:Choice Requires="wps">
                  <w:drawing>
                    <wp:inline distT="0" distB="0" distL="0" distR="0" wp14:anchorId="0486C8B3" wp14:editId="41CE24EA">
                      <wp:extent cx="76200" cy="219075"/>
                      <wp:effectExtent l="0" t="0" r="0" b="0"/>
                      <wp:docPr id="7" name="AutoShape 6" descr="data:image/png;base64,iVBORw0KGgoAAAANSUhEUgAAAAgAAAAXCAYAAAA2jw7FAAAAAXNSR0IArs4c6QAAAARnQU1BAACxjwv8YQUAAAAJcEhZcwAADsMAAA7DAcdvqGQAAAA3SURBVChTY0AD/6E0TkC5AhCggzWjCiAApgBEwxXDONgwGGCTgGE4wCsJAyQpwAmIUkAsYGAAAPbPLdNUka+n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6" o:spid="_x0000_s1026" alt="Описание: data:image/png;base64,iVBORw0KGgoAAAANSUhEUgAAAAgAAAAXCAYAAAA2jw7FAAAAAXNSR0IArs4c6QAAAARnQU1BAACxjwv8YQUAAAAJcEhZcwAADsMAAA7DAcdvqGQAAAA3SURBVChTY0AD/6E0TkC5AhCggzWjCiAApgBEwxXDONgwGGCTgGE4wCsJAyQpwAmIUkAsYGAAAPbPLdNUka+nAAAAAElFTkSuQmCC" style="width:6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" filled="f" stroked="f">
                      <o:lock v:ext="edit" aspectratio="t"/>
                      <w10:anchorlock/>
                    </v:rect>
                  </w:pict>
                </mc:Fallback>
              </mc:AlternateContent>
            </w:r>
          </w:p>
        </w:tc>
        <w:tc>
          <w:tcPr>
            <w:tcW w:w="3379" w:type="dxa"/>
            <w:tcBorders>
              <w:top w:val="single" w:sz="6" w:space="0" w:color="000000"/>
              <w:bottom w:val="single" w:sz="6" w:space="0" w:color="000000"/>
            </w:tcBorders>
            <w:tcMar>
              <w:top w:w="0" w:type="dxa"/>
              <w:left w:w="108" w:type="dxa"/>
              <w:bottom w:w="0" w:type="dxa"/>
              <w:right w:w="108" w:type="dxa"/>
            </w:tcMar>
            <w:hideMark/>
          </w:tcPr>
          <w:p w:rsidR="00262824" w:rsidRPr="00262824" w:rsidRDefault="00262824" w:rsidP="00262824">
            <w:pPr>
              <w:widowControl/>
              <w:ind w:firstLine="567"/>
              <w:jc w:val="center"/>
              <w:rPr>
                <w:rFonts w:eastAsia="Times New Roman" w:cs="Arial"/>
                <w:color w:val="auto"/>
                <w:sz w:val="24"/>
                <w:szCs w:val="24"/>
              </w:rPr>
            </w:pPr>
            <w:r w:rsidRPr="00262824">
              <w:rPr>
                <w:rFonts w:eastAsia="Times New Roman" w:cs="Arial"/>
                <w:color w:val="auto"/>
                <w:sz w:val="24"/>
                <w:szCs w:val="24"/>
              </w:rPr>
              <w:t> </w:t>
            </w:r>
          </w:p>
        </w:tc>
      </w:tr>
      <w:tr w:rsidR="00262824" w:rsidRPr="00262824" w:rsidTr="00262824">
        <w:tc>
          <w:tcPr>
            <w:tcW w:w="10137"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62824" w:rsidRPr="00262824" w:rsidRDefault="00262824" w:rsidP="00262824">
            <w:pPr>
              <w:widowControl/>
              <w:ind w:firstLine="567"/>
              <w:jc w:val="center"/>
              <w:rPr>
                <w:rFonts w:eastAsia="Times New Roman" w:cs="Arial"/>
                <w:color w:val="auto"/>
                <w:sz w:val="24"/>
                <w:szCs w:val="24"/>
              </w:rPr>
            </w:pPr>
            <w:r w:rsidRPr="00262824">
              <w:rPr>
                <w:rFonts w:eastAsia="Times New Roman" w:cs="Arial"/>
                <w:color w:val="auto"/>
                <w:sz w:val="24"/>
                <w:szCs w:val="24"/>
              </w:rPr>
              <w:t>Принятие решения о предоставлении муниципальной услуги</w:t>
            </w:r>
          </w:p>
        </w:tc>
      </w:tr>
      <w:tr w:rsidR="00262824" w:rsidRPr="00262824" w:rsidTr="00262824">
        <w:tc>
          <w:tcPr>
            <w:tcW w:w="3379" w:type="dxa"/>
            <w:tcBorders>
              <w:top w:val="single" w:sz="6" w:space="0" w:color="000000"/>
              <w:bottom w:val="single" w:sz="6" w:space="0" w:color="000000"/>
            </w:tcBorders>
            <w:tcMar>
              <w:top w:w="0" w:type="dxa"/>
              <w:left w:w="108" w:type="dxa"/>
              <w:bottom w:w="0" w:type="dxa"/>
              <w:right w:w="108" w:type="dxa"/>
            </w:tcMar>
            <w:hideMark/>
          </w:tcPr>
          <w:p w:rsidR="00262824" w:rsidRPr="00262824" w:rsidRDefault="00262824" w:rsidP="00262824">
            <w:pPr>
              <w:widowControl/>
              <w:ind w:firstLine="567"/>
              <w:jc w:val="center"/>
              <w:rPr>
                <w:rFonts w:eastAsia="Times New Roman" w:cs="Arial"/>
                <w:color w:val="auto"/>
                <w:sz w:val="24"/>
                <w:szCs w:val="24"/>
              </w:rPr>
            </w:pPr>
            <w:r w:rsidRPr="00262824">
              <w:rPr>
                <w:rFonts w:eastAsia="Times New Roman" w:cs="Arial"/>
                <w:color w:val="auto"/>
                <w:sz w:val="24"/>
                <w:szCs w:val="24"/>
              </w:rPr>
              <w:lastRenderedPageBreak/>
              <w:t> </w:t>
            </w:r>
            <w:r w:rsidRPr="00262824">
              <w:rPr>
                <w:rFonts w:eastAsia="Times New Roman" w:cs="Arial"/>
                <w:noProof/>
                <w:color w:val="auto"/>
                <w:sz w:val="24"/>
                <w:szCs w:val="24"/>
              </w:rPr>
              <mc:AlternateContent>
                <mc:Choice Requires="wps">
                  <w:drawing>
                    <wp:inline distT="0" distB="0" distL="0" distR="0" wp14:anchorId="09662EF2" wp14:editId="3023C0B9">
                      <wp:extent cx="76200" cy="219075"/>
                      <wp:effectExtent l="0" t="0" r="0" b="0"/>
                      <wp:docPr id="6" name="AutoShape 7" descr="data:image/png;base64,iVBORw0KGgoAAAANSUhEUgAAAAgAAAAXCAYAAAA2jw7FAAAAAXNSR0IArs4c6QAAAARnQU1BAACxjwv8YQUAAAAJcEhZcwAADsMAAA7DAcdvqGQAAAA3SURBVChTY0AD/6E0TkC5AhCggzWjCiAApgBEwxXDONgwGGCTgGE4wCsJAyQpwAmIUkAsYGAAAPbPLdNUka+n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7" o:spid="_x0000_s1026" alt="Описание: data:image/png;base64,iVBORw0KGgoAAAANSUhEUgAAAAgAAAAXCAYAAAA2jw7FAAAAAXNSR0IArs4c6QAAAARnQU1BAACxjwv8YQUAAAAJcEhZcwAADsMAAA7DAcdvqGQAAAA3SURBVChTY0AD/6E0TkC5AhCggzWjCiAApgBEwxXDONgwGGCTgGE4wCsJAyQpwAmIUkAsYGAAAPbPLdNUka+nAAAAAElFTkSuQmCC" style="width:6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" filled="f" stroked="f">
                      <o:lock v:ext="edit" aspectratio="t"/>
                      <w10:anchorlock/>
                    </v:rect>
                  </w:pict>
                </mc:Fallback>
              </mc:AlternateContent>
            </w:r>
          </w:p>
        </w:tc>
        <w:tc>
          <w:tcPr>
            <w:tcW w:w="3379" w:type="dxa"/>
            <w:tcBorders>
              <w:top w:val="single" w:sz="6" w:space="0" w:color="000000"/>
            </w:tcBorders>
            <w:tcMar>
              <w:top w:w="0" w:type="dxa"/>
              <w:left w:w="108" w:type="dxa"/>
              <w:bottom w:w="0" w:type="dxa"/>
              <w:right w:w="108" w:type="dxa"/>
            </w:tcMar>
            <w:hideMark/>
          </w:tcPr>
          <w:p w:rsidR="00262824" w:rsidRPr="00262824" w:rsidRDefault="00262824" w:rsidP="00262824">
            <w:pPr>
              <w:widowControl/>
              <w:ind w:firstLine="567"/>
              <w:jc w:val="center"/>
              <w:rPr>
                <w:rFonts w:eastAsia="Times New Roman" w:cs="Arial"/>
                <w:color w:val="auto"/>
                <w:sz w:val="24"/>
                <w:szCs w:val="24"/>
              </w:rPr>
            </w:pPr>
            <w:r w:rsidRPr="00262824">
              <w:rPr>
                <w:rFonts w:eastAsia="Times New Roman" w:cs="Arial"/>
                <w:color w:val="auto"/>
                <w:sz w:val="24"/>
                <w:szCs w:val="24"/>
              </w:rPr>
              <w:t> </w:t>
            </w:r>
          </w:p>
        </w:tc>
        <w:tc>
          <w:tcPr>
            <w:tcW w:w="3379" w:type="dxa"/>
            <w:tcBorders>
              <w:top w:val="single" w:sz="6" w:space="0" w:color="000000"/>
              <w:bottom w:val="single" w:sz="6" w:space="0" w:color="000000"/>
            </w:tcBorders>
            <w:tcMar>
              <w:top w:w="0" w:type="dxa"/>
              <w:left w:w="108" w:type="dxa"/>
              <w:bottom w:w="0" w:type="dxa"/>
              <w:right w:w="108" w:type="dxa"/>
            </w:tcMar>
            <w:hideMark/>
          </w:tcPr>
          <w:p w:rsidR="00262824" w:rsidRPr="00262824" w:rsidRDefault="00262824" w:rsidP="00262824">
            <w:pPr>
              <w:widowControl/>
              <w:ind w:firstLine="567"/>
              <w:jc w:val="center"/>
              <w:rPr>
                <w:rFonts w:eastAsia="Times New Roman" w:cs="Arial"/>
                <w:color w:val="auto"/>
                <w:sz w:val="24"/>
                <w:szCs w:val="24"/>
              </w:rPr>
            </w:pPr>
            <w:r w:rsidRPr="00262824">
              <w:rPr>
                <w:rFonts w:eastAsia="Times New Roman" w:cs="Arial"/>
                <w:color w:val="auto"/>
                <w:sz w:val="24"/>
                <w:szCs w:val="24"/>
              </w:rPr>
              <w:t> </w:t>
            </w:r>
            <w:r w:rsidRPr="00262824">
              <w:rPr>
                <w:rFonts w:eastAsia="Times New Roman" w:cs="Arial"/>
                <w:noProof/>
                <w:color w:val="auto"/>
                <w:sz w:val="24"/>
                <w:szCs w:val="24"/>
              </w:rPr>
              <mc:AlternateContent>
                <mc:Choice Requires="wps">
                  <w:drawing>
                    <wp:inline distT="0" distB="0" distL="0" distR="0" wp14:anchorId="12AA92DF" wp14:editId="34D126B1">
                      <wp:extent cx="76200" cy="219075"/>
                      <wp:effectExtent l="0" t="0" r="0" b="0"/>
                      <wp:docPr id="5" name="AutoShape 8" descr="data:image/png;base64,iVBORw0KGgoAAAANSUhEUgAAAAgAAAAXCAYAAAA2jw7FAAAAAXNSR0IArs4c6QAAAARnQU1BAACxjwv8YQUAAAAJcEhZcwAADsMAAA7DAcdvqGQAAAA3SURBVChTY0AD/6E0TkC5AhCggzWjCiAApgBEwxXDONgwGGCTgGE4wCsJAyQpwAmIUkAsYGAAAPbPLdNUka+n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 o:spid="_x0000_s1026" alt="Описание: data:image/png;base64,iVBORw0KGgoAAAANSUhEUgAAAAgAAAAXCAYAAAA2jw7FAAAAAXNSR0IArs4c6QAAAARnQU1BAACxjwv8YQUAAAAJcEhZcwAADsMAAA7DAcdvqGQAAAA3SURBVChTY0AD/6E0TkC5AhCggzWjCiAApgBEwxXDONgwGGCTgGE4wCsJAyQpwAmIUkAsYGAAAPbPLdNUka+nAAAAAElFTkSuQmCC" style="width:6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" filled="f" stroked="f">
                      <o:lock v:ext="edit" aspectratio="t"/>
                      <w10:anchorlock/>
                    </v:rect>
                  </w:pict>
                </mc:Fallback>
              </mc:AlternateContent>
            </w:r>
          </w:p>
        </w:tc>
      </w:tr>
      <w:tr w:rsidR="00262824" w:rsidRPr="00262824" w:rsidTr="00262824">
        <w:tc>
          <w:tcPr>
            <w:tcW w:w="3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62824" w:rsidRPr="00262824" w:rsidRDefault="00262824" w:rsidP="00262824">
            <w:pPr>
              <w:widowControl/>
              <w:ind w:left="720" w:firstLine="567"/>
              <w:jc w:val="both"/>
              <w:rPr>
                <w:rFonts w:eastAsia="Times New Roman" w:cs="Arial"/>
                <w:color w:val="auto"/>
                <w:sz w:val="24"/>
                <w:szCs w:val="24"/>
              </w:rPr>
            </w:pPr>
            <w:r w:rsidRPr="00262824">
              <w:rPr>
                <w:rFonts w:eastAsia="Times New Roman" w:cs="Arial"/>
                <w:color w:val="auto"/>
                <w:sz w:val="24"/>
                <w:szCs w:val="24"/>
              </w:rPr>
              <w:t>Выдача сведений, запрашиваемых заявителем</w:t>
            </w:r>
          </w:p>
        </w:tc>
        <w:tc>
          <w:tcPr>
            <w:tcW w:w="3379" w:type="dxa"/>
            <w:tcBorders>
              <w:left w:val="single" w:sz="6" w:space="0" w:color="000000"/>
              <w:right w:val="single" w:sz="6" w:space="0" w:color="000000"/>
            </w:tcBorders>
            <w:tcMar>
              <w:top w:w="0" w:type="dxa"/>
              <w:left w:w="108" w:type="dxa"/>
              <w:bottom w:w="0" w:type="dxa"/>
              <w:right w:w="108" w:type="dxa"/>
            </w:tcMar>
            <w:hideMark/>
          </w:tcPr>
          <w:p w:rsidR="00262824" w:rsidRPr="00262824" w:rsidRDefault="00262824" w:rsidP="00262824">
            <w:pPr>
              <w:widowControl/>
              <w:ind w:firstLine="567"/>
              <w:jc w:val="center"/>
              <w:rPr>
                <w:rFonts w:eastAsia="Times New Roman" w:cs="Arial"/>
                <w:color w:val="auto"/>
                <w:sz w:val="24"/>
                <w:szCs w:val="24"/>
              </w:rPr>
            </w:pPr>
            <w:r w:rsidRPr="00262824">
              <w:rPr>
                <w:rFonts w:eastAsia="Times New Roman" w:cs="Arial"/>
                <w:color w:val="auto"/>
                <w:sz w:val="24"/>
                <w:szCs w:val="24"/>
              </w:rPr>
              <w:t> </w:t>
            </w:r>
          </w:p>
        </w:tc>
        <w:tc>
          <w:tcPr>
            <w:tcW w:w="3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62824" w:rsidRPr="00262824" w:rsidRDefault="00262824" w:rsidP="00262824">
            <w:pPr>
              <w:widowControl/>
              <w:ind w:firstLine="567"/>
              <w:jc w:val="center"/>
              <w:rPr>
                <w:rFonts w:eastAsia="Times New Roman" w:cs="Arial"/>
                <w:color w:val="auto"/>
                <w:sz w:val="24"/>
                <w:szCs w:val="24"/>
              </w:rPr>
            </w:pPr>
            <w:r w:rsidRPr="00262824">
              <w:rPr>
                <w:rFonts w:eastAsia="Times New Roman" w:cs="Arial"/>
                <w:color w:val="auto"/>
                <w:sz w:val="24"/>
                <w:szCs w:val="24"/>
              </w:rPr>
              <w:t>отказ в предоставлении муниципальной услуги</w:t>
            </w:r>
          </w:p>
        </w:tc>
      </w:tr>
    </w:tbl>
    <w:p w:rsidR="00262824" w:rsidRPr="00262824" w:rsidRDefault="00262824" w:rsidP="00262824">
      <w:pPr>
        <w:widowControl/>
        <w:ind w:firstLine="567"/>
        <w:jc w:val="center"/>
        <w:rPr>
          <w:rFonts w:eastAsia="Times New Roman" w:cs="Arial"/>
          <w:sz w:val="24"/>
          <w:szCs w:val="24"/>
        </w:rPr>
      </w:pPr>
      <w:r w:rsidRPr="00262824">
        <w:rPr>
          <w:rFonts w:eastAsia="Times New Roman" w:cs="Arial"/>
          <w:sz w:val="24"/>
          <w:szCs w:val="24"/>
        </w:rPr>
        <w:t> </w:t>
      </w:r>
    </w:p>
    <w:p w:rsidR="006205FA" w:rsidRDefault="006205FA"/>
    <w:sectPr w:rsidR="006205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XO Thame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824"/>
    <w:rsid w:val="00022415"/>
    <w:rsid w:val="00262824"/>
    <w:rsid w:val="006205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415"/>
    <w:pPr>
      <w:widowControl w:val="0"/>
      <w:spacing w:after="0" w:line="240" w:lineRule="auto"/>
    </w:pPr>
    <w:rPr>
      <w:rFonts w:ascii="Arial" w:hAnsi="Arial"/>
      <w:color w:val="000000"/>
      <w:sz w:val="20"/>
      <w:szCs w:val="20"/>
      <w:lang w:eastAsia="ru-RU"/>
    </w:rPr>
  </w:style>
  <w:style w:type="paragraph" w:styleId="1">
    <w:name w:val="heading 1"/>
    <w:basedOn w:val="a"/>
    <w:next w:val="a"/>
    <w:link w:val="10"/>
    <w:uiPriority w:val="9"/>
    <w:qFormat/>
    <w:rsid w:val="00022415"/>
    <w:pPr>
      <w:widowControl/>
      <w:spacing w:before="120" w:after="120" w:line="276" w:lineRule="auto"/>
      <w:outlineLvl w:val="0"/>
    </w:pPr>
    <w:rPr>
      <w:rFonts w:ascii="XO Thames" w:eastAsia="Times New Roman" w:hAnsi="XO Thames" w:cs="Times New Roman"/>
      <w:b/>
      <w:color w:val="auto"/>
      <w:sz w:val="32"/>
      <w:lang w:eastAsia="en-US"/>
    </w:rPr>
  </w:style>
  <w:style w:type="paragraph" w:styleId="2">
    <w:name w:val="heading 2"/>
    <w:basedOn w:val="a"/>
    <w:next w:val="a"/>
    <w:link w:val="20"/>
    <w:uiPriority w:val="9"/>
    <w:qFormat/>
    <w:rsid w:val="00022415"/>
    <w:pPr>
      <w:widowControl/>
      <w:spacing w:before="120" w:after="120" w:line="276" w:lineRule="auto"/>
      <w:outlineLvl w:val="1"/>
    </w:pPr>
    <w:rPr>
      <w:rFonts w:ascii="XO Thames" w:eastAsia="Times New Roman" w:hAnsi="XO Thames" w:cs="Times New Roman"/>
      <w:b/>
      <w:color w:val="00A0FF"/>
      <w:sz w:val="26"/>
      <w:lang w:eastAsia="en-US"/>
    </w:rPr>
  </w:style>
  <w:style w:type="paragraph" w:styleId="3">
    <w:name w:val="heading 3"/>
    <w:basedOn w:val="a"/>
    <w:next w:val="a"/>
    <w:link w:val="30"/>
    <w:uiPriority w:val="9"/>
    <w:qFormat/>
    <w:rsid w:val="00022415"/>
    <w:pPr>
      <w:widowControl/>
      <w:spacing w:after="200" w:line="276" w:lineRule="auto"/>
      <w:outlineLvl w:val="2"/>
    </w:pPr>
    <w:rPr>
      <w:rFonts w:ascii="XO Thames" w:eastAsia="Times New Roman" w:hAnsi="XO Thames" w:cs="Times New Roman"/>
      <w:b/>
      <w:i/>
      <w:lang w:eastAsia="en-US"/>
    </w:rPr>
  </w:style>
  <w:style w:type="paragraph" w:styleId="4">
    <w:name w:val="heading 4"/>
    <w:basedOn w:val="a"/>
    <w:next w:val="a"/>
    <w:link w:val="40"/>
    <w:uiPriority w:val="9"/>
    <w:qFormat/>
    <w:rsid w:val="00022415"/>
    <w:pPr>
      <w:widowControl/>
      <w:spacing w:before="120" w:after="120" w:line="276" w:lineRule="auto"/>
      <w:outlineLvl w:val="3"/>
    </w:pPr>
    <w:rPr>
      <w:rFonts w:ascii="XO Thames" w:eastAsia="Times New Roman" w:hAnsi="XO Thames" w:cs="Times New Roman"/>
      <w:b/>
      <w:color w:val="595959"/>
      <w:sz w:val="26"/>
      <w:lang w:eastAsia="en-US"/>
    </w:rPr>
  </w:style>
  <w:style w:type="paragraph" w:styleId="5">
    <w:name w:val="heading 5"/>
    <w:basedOn w:val="a"/>
    <w:next w:val="a"/>
    <w:link w:val="50"/>
    <w:uiPriority w:val="9"/>
    <w:qFormat/>
    <w:rsid w:val="00022415"/>
    <w:pPr>
      <w:widowControl/>
      <w:spacing w:before="120" w:after="120" w:line="276" w:lineRule="auto"/>
      <w:outlineLvl w:val="4"/>
    </w:pPr>
    <w:rPr>
      <w:rFonts w:ascii="XO Thames" w:eastAsia="Times New Roman" w:hAnsi="XO Thames" w:cs="Times New Roman"/>
      <w:b/>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22415"/>
    <w:rPr>
      <w:rFonts w:ascii="XO Thames" w:eastAsia="Times New Roman" w:hAnsi="XO Thames" w:cs="Times New Roman"/>
      <w:b/>
      <w:sz w:val="32"/>
      <w:szCs w:val="20"/>
    </w:rPr>
  </w:style>
  <w:style w:type="character" w:customStyle="1" w:styleId="20">
    <w:name w:val="Заголовок 2 Знак"/>
    <w:basedOn w:val="a0"/>
    <w:link w:val="2"/>
    <w:uiPriority w:val="9"/>
    <w:rsid w:val="00022415"/>
    <w:rPr>
      <w:rFonts w:ascii="XO Thames" w:eastAsia="Times New Roman" w:hAnsi="XO Thames" w:cs="Times New Roman"/>
      <w:b/>
      <w:color w:val="00A0FF"/>
      <w:sz w:val="26"/>
      <w:szCs w:val="20"/>
    </w:rPr>
  </w:style>
  <w:style w:type="character" w:customStyle="1" w:styleId="30">
    <w:name w:val="Заголовок 3 Знак"/>
    <w:basedOn w:val="a0"/>
    <w:link w:val="3"/>
    <w:uiPriority w:val="9"/>
    <w:rsid w:val="00022415"/>
    <w:rPr>
      <w:rFonts w:ascii="XO Thames" w:eastAsia="Times New Roman" w:hAnsi="XO Thames" w:cs="Times New Roman"/>
      <w:b/>
      <w:i/>
      <w:color w:val="000000"/>
      <w:sz w:val="20"/>
      <w:szCs w:val="20"/>
    </w:rPr>
  </w:style>
  <w:style w:type="character" w:customStyle="1" w:styleId="40">
    <w:name w:val="Заголовок 4 Знак"/>
    <w:basedOn w:val="a0"/>
    <w:link w:val="4"/>
    <w:uiPriority w:val="9"/>
    <w:rsid w:val="00022415"/>
    <w:rPr>
      <w:rFonts w:ascii="XO Thames" w:eastAsia="Times New Roman" w:hAnsi="XO Thames" w:cs="Times New Roman"/>
      <w:b/>
      <w:color w:val="595959"/>
      <w:sz w:val="26"/>
      <w:szCs w:val="20"/>
    </w:rPr>
  </w:style>
  <w:style w:type="character" w:customStyle="1" w:styleId="50">
    <w:name w:val="Заголовок 5 Знак"/>
    <w:basedOn w:val="a0"/>
    <w:link w:val="5"/>
    <w:uiPriority w:val="9"/>
    <w:rsid w:val="00022415"/>
    <w:rPr>
      <w:rFonts w:ascii="XO Thames" w:eastAsia="Times New Roman" w:hAnsi="XO Thames" w:cs="Times New Roman"/>
      <w:b/>
      <w:color w:val="000000"/>
      <w:szCs w:val="20"/>
    </w:rPr>
  </w:style>
  <w:style w:type="paragraph" w:styleId="a3">
    <w:name w:val="Title"/>
    <w:basedOn w:val="a"/>
    <w:next w:val="a"/>
    <w:link w:val="a4"/>
    <w:uiPriority w:val="10"/>
    <w:qFormat/>
    <w:rsid w:val="00022415"/>
    <w:pPr>
      <w:widowControl/>
      <w:spacing w:after="200" w:line="276" w:lineRule="auto"/>
    </w:pPr>
    <w:rPr>
      <w:rFonts w:ascii="XO Thames" w:eastAsia="Times New Roman" w:hAnsi="XO Thames" w:cs="Times New Roman"/>
      <w:b/>
      <w:color w:val="auto"/>
      <w:sz w:val="52"/>
      <w:lang w:eastAsia="en-US"/>
    </w:rPr>
  </w:style>
  <w:style w:type="character" w:customStyle="1" w:styleId="a4">
    <w:name w:val="Название Знак"/>
    <w:basedOn w:val="a0"/>
    <w:link w:val="a3"/>
    <w:uiPriority w:val="10"/>
    <w:rsid w:val="00022415"/>
    <w:rPr>
      <w:rFonts w:ascii="XO Thames" w:eastAsia="Times New Roman" w:hAnsi="XO Thames" w:cs="Times New Roman"/>
      <w:b/>
      <w:sz w:val="52"/>
      <w:szCs w:val="20"/>
    </w:rPr>
  </w:style>
  <w:style w:type="paragraph" w:styleId="a5">
    <w:name w:val="Subtitle"/>
    <w:basedOn w:val="a"/>
    <w:next w:val="a"/>
    <w:link w:val="a6"/>
    <w:uiPriority w:val="11"/>
    <w:qFormat/>
    <w:rsid w:val="00022415"/>
    <w:pPr>
      <w:widowControl/>
      <w:spacing w:after="200" w:line="276" w:lineRule="auto"/>
    </w:pPr>
    <w:rPr>
      <w:rFonts w:ascii="XO Thames" w:eastAsia="Times New Roman" w:hAnsi="XO Thames" w:cs="Times New Roman"/>
      <w:i/>
      <w:color w:val="616161"/>
      <w:sz w:val="24"/>
      <w:lang w:eastAsia="en-US"/>
    </w:rPr>
  </w:style>
  <w:style w:type="character" w:customStyle="1" w:styleId="a6">
    <w:name w:val="Подзаголовок Знак"/>
    <w:basedOn w:val="a0"/>
    <w:link w:val="a5"/>
    <w:uiPriority w:val="11"/>
    <w:rsid w:val="00022415"/>
    <w:rPr>
      <w:rFonts w:ascii="XO Thames" w:eastAsia="Times New Roman" w:hAnsi="XO Thames" w:cs="Times New Roman"/>
      <w:i/>
      <w:color w:val="616161"/>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415"/>
    <w:pPr>
      <w:widowControl w:val="0"/>
      <w:spacing w:after="0" w:line="240" w:lineRule="auto"/>
    </w:pPr>
    <w:rPr>
      <w:rFonts w:ascii="Arial" w:hAnsi="Arial"/>
      <w:color w:val="000000"/>
      <w:sz w:val="20"/>
      <w:szCs w:val="20"/>
      <w:lang w:eastAsia="ru-RU"/>
    </w:rPr>
  </w:style>
  <w:style w:type="paragraph" w:styleId="1">
    <w:name w:val="heading 1"/>
    <w:basedOn w:val="a"/>
    <w:next w:val="a"/>
    <w:link w:val="10"/>
    <w:uiPriority w:val="9"/>
    <w:qFormat/>
    <w:rsid w:val="00022415"/>
    <w:pPr>
      <w:widowControl/>
      <w:spacing w:before="120" w:after="120" w:line="276" w:lineRule="auto"/>
      <w:outlineLvl w:val="0"/>
    </w:pPr>
    <w:rPr>
      <w:rFonts w:ascii="XO Thames" w:eastAsia="Times New Roman" w:hAnsi="XO Thames" w:cs="Times New Roman"/>
      <w:b/>
      <w:color w:val="auto"/>
      <w:sz w:val="32"/>
      <w:lang w:eastAsia="en-US"/>
    </w:rPr>
  </w:style>
  <w:style w:type="paragraph" w:styleId="2">
    <w:name w:val="heading 2"/>
    <w:basedOn w:val="a"/>
    <w:next w:val="a"/>
    <w:link w:val="20"/>
    <w:uiPriority w:val="9"/>
    <w:qFormat/>
    <w:rsid w:val="00022415"/>
    <w:pPr>
      <w:widowControl/>
      <w:spacing w:before="120" w:after="120" w:line="276" w:lineRule="auto"/>
      <w:outlineLvl w:val="1"/>
    </w:pPr>
    <w:rPr>
      <w:rFonts w:ascii="XO Thames" w:eastAsia="Times New Roman" w:hAnsi="XO Thames" w:cs="Times New Roman"/>
      <w:b/>
      <w:color w:val="00A0FF"/>
      <w:sz w:val="26"/>
      <w:lang w:eastAsia="en-US"/>
    </w:rPr>
  </w:style>
  <w:style w:type="paragraph" w:styleId="3">
    <w:name w:val="heading 3"/>
    <w:basedOn w:val="a"/>
    <w:next w:val="a"/>
    <w:link w:val="30"/>
    <w:uiPriority w:val="9"/>
    <w:qFormat/>
    <w:rsid w:val="00022415"/>
    <w:pPr>
      <w:widowControl/>
      <w:spacing w:after="200" w:line="276" w:lineRule="auto"/>
      <w:outlineLvl w:val="2"/>
    </w:pPr>
    <w:rPr>
      <w:rFonts w:ascii="XO Thames" w:eastAsia="Times New Roman" w:hAnsi="XO Thames" w:cs="Times New Roman"/>
      <w:b/>
      <w:i/>
      <w:lang w:eastAsia="en-US"/>
    </w:rPr>
  </w:style>
  <w:style w:type="paragraph" w:styleId="4">
    <w:name w:val="heading 4"/>
    <w:basedOn w:val="a"/>
    <w:next w:val="a"/>
    <w:link w:val="40"/>
    <w:uiPriority w:val="9"/>
    <w:qFormat/>
    <w:rsid w:val="00022415"/>
    <w:pPr>
      <w:widowControl/>
      <w:spacing w:before="120" w:after="120" w:line="276" w:lineRule="auto"/>
      <w:outlineLvl w:val="3"/>
    </w:pPr>
    <w:rPr>
      <w:rFonts w:ascii="XO Thames" w:eastAsia="Times New Roman" w:hAnsi="XO Thames" w:cs="Times New Roman"/>
      <w:b/>
      <w:color w:val="595959"/>
      <w:sz w:val="26"/>
      <w:lang w:eastAsia="en-US"/>
    </w:rPr>
  </w:style>
  <w:style w:type="paragraph" w:styleId="5">
    <w:name w:val="heading 5"/>
    <w:basedOn w:val="a"/>
    <w:next w:val="a"/>
    <w:link w:val="50"/>
    <w:uiPriority w:val="9"/>
    <w:qFormat/>
    <w:rsid w:val="00022415"/>
    <w:pPr>
      <w:widowControl/>
      <w:spacing w:before="120" w:after="120" w:line="276" w:lineRule="auto"/>
      <w:outlineLvl w:val="4"/>
    </w:pPr>
    <w:rPr>
      <w:rFonts w:ascii="XO Thames" w:eastAsia="Times New Roman" w:hAnsi="XO Thames" w:cs="Times New Roman"/>
      <w:b/>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22415"/>
    <w:rPr>
      <w:rFonts w:ascii="XO Thames" w:eastAsia="Times New Roman" w:hAnsi="XO Thames" w:cs="Times New Roman"/>
      <w:b/>
      <w:sz w:val="32"/>
      <w:szCs w:val="20"/>
    </w:rPr>
  </w:style>
  <w:style w:type="character" w:customStyle="1" w:styleId="20">
    <w:name w:val="Заголовок 2 Знак"/>
    <w:basedOn w:val="a0"/>
    <w:link w:val="2"/>
    <w:uiPriority w:val="9"/>
    <w:rsid w:val="00022415"/>
    <w:rPr>
      <w:rFonts w:ascii="XO Thames" w:eastAsia="Times New Roman" w:hAnsi="XO Thames" w:cs="Times New Roman"/>
      <w:b/>
      <w:color w:val="00A0FF"/>
      <w:sz w:val="26"/>
      <w:szCs w:val="20"/>
    </w:rPr>
  </w:style>
  <w:style w:type="character" w:customStyle="1" w:styleId="30">
    <w:name w:val="Заголовок 3 Знак"/>
    <w:basedOn w:val="a0"/>
    <w:link w:val="3"/>
    <w:uiPriority w:val="9"/>
    <w:rsid w:val="00022415"/>
    <w:rPr>
      <w:rFonts w:ascii="XO Thames" w:eastAsia="Times New Roman" w:hAnsi="XO Thames" w:cs="Times New Roman"/>
      <w:b/>
      <w:i/>
      <w:color w:val="000000"/>
      <w:sz w:val="20"/>
      <w:szCs w:val="20"/>
    </w:rPr>
  </w:style>
  <w:style w:type="character" w:customStyle="1" w:styleId="40">
    <w:name w:val="Заголовок 4 Знак"/>
    <w:basedOn w:val="a0"/>
    <w:link w:val="4"/>
    <w:uiPriority w:val="9"/>
    <w:rsid w:val="00022415"/>
    <w:rPr>
      <w:rFonts w:ascii="XO Thames" w:eastAsia="Times New Roman" w:hAnsi="XO Thames" w:cs="Times New Roman"/>
      <w:b/>
      <w:color w:val="595959"/>
      <w:sz w:val="26"/>
      <w:szCs w:val="20"/>
    </w:rPr>
  </w:style>
  <w:style w:type="character" w:customStyle="1" w:styleId="50">
    <w:name w:val="Заголовок 5 Знак"/>
    <w:basedOn w:val="a0"/>
    <w:link w:val="5"/>
    <w:uiPriority w:val="9"/>
    <w:rsid w:val="00022415"/>
    <w:rPr>
      <w:rFonts w:ascii="XO Thames" w:eastAsia="Times New Roman" w:hAnsi="XO Thames" w:cs="Times New Roman"/>
      <w:b/>
      <w:color w:val="000000"/>
      <w:szCs w:val="20"/>
    </w:rPr>
  </w:style>
  <w:style w:type="paragraph" w:styleId="a3">
    <w:name w:val="Title"/>
    <w:basedOn w:val="a"/>
    <w:next w:val="a"/>
    <w:link w:val="a4"/>
    <w:uiPriority w:val="10"/>
    <w:qFormat/>
    <w:rsid w:val="00022415"/>
    <w:pPr>
      <w:widowControl/>
      <w:spacing w:after="200" w:line="276" w:lineRule="auto"/>
    </w:pPr>
    <w:rPr>
      <w:rFonts w:ascii="XO Thames" w:eastAsia="Times New Roman" w:hAnsi="XO Thames" w:cs="Times New Roman"/>
      <w:b/>
      <w:color w:val="auto"/>
      <w:sz w:val="52"/>
      <w:lang w:eastAsia="en-US"/>
    </w:rPr>
  </w:style>
  <w:style w:type="character" w:customStyle="1" w:styleId="a4">
    <w:name w:val="Название Знак"/>
    <w:basedOn w:val="a0"/>
    <w:link w:val="a3"/>
    <w:uiPriority w:val="10"/>
    <w:rsid w:val="00022415"/>
    <w:rPr>
      <w:rFonts w:ascii="XO Thames" w:eastAsia="Times New Roman" w:hAnsi="XO Thames" w:cs="Times New Roman"/>
      <w:b/>
      <w:sz w:val="52"/>
      <w:szCs w:val="20"/>
    </w:rPr>
  </w:style>
  <w:style w:type="paragraph" w:styleId="a5">
    <w:name w:val="Subtitle"/>
    <w:basedOn w:val="a"/>
    <w:next w:val="a"/>
    <w:link w:val="a6"/>
    <w:uiPriority w:val="11"/>
    <w:qFormat/>
    <w:rsid w:val="00022415"/>
    <w:pPr>
      <w:widowControl/>
      <w:spacing w:after="200" w:line="276" w:lineRule="auto"/>
    </w:pPr>
    <w:rPr>
      <w:rFonts w:ascii="XO Thames" w:eastAsia="Times New Roman" w:hAnsi="XO Thames" w:cs="Times New Roman"/>
      <w:i/>
      <w:color w:val="616161"/>
      <w:sz w:val="24"/>
      <w:lang w:eastAsia="en-US"/>
    </w:rPr>
  </w:style>
  <w:style w:type="character" w:customStyle="1" w:styleId="a6">
    <w:name w:val="Подзаголовок Знак"/>
    <w:basedOn w:val="a0"/>
    <w:link w:val="a5"/>
    <w:uiPriority w:val="11"/>
    <w:rsid w:val="00022415"/>
    <w:rPr>
      <w:rFonts w:ascii="XO Thames" w:eastAsia="Times New Roman" w:hAnsi="XO Thames" w:cs="Times New Roman"/>
      <w:i/>
      <w:color w:val="616161"/>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6094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ravo-search.minjust.ru/bigs/showDocument.html?id=D7733C0A-3E7B-4038-8DFC-54F9A5D6CE72" TargetMode="External"/><Relationship Id="rId18" Type="http://schemas.openxmlformats.org/officeDocument/2006/relationships/hyperlink" Target="https://pravo-search.minjust.ru/bigs/showDocument.html?id=BBA0BFB1-06C7-4E50-A8D3-FE1045784BF1" TargetMode="External"/><Relationship Id="rId26" Type="http://schemas.openxmlformats.org/officeDocument/2006/relationships/hyperlink" Target="https://pravo-search.minjust.ru/bigs/showDocument.html?id=24A51EF4-14AF-4E9A-A859-2DD672F2882A" TargetMode="External"/><Relationship Id="rId39" Type="http://schemas.openxmlformats.org/officeDocument/2006/relationships/hyperlink" Target="https://pravo-search.minjust.ru/bigs/showDocument.html?id=596403E4-D06D-433F-AB3B-45463CD8BB39" TargetMode="External"/><Relationship Id="rId21" Type="http://schemas.openxmlformats.org/officeDocument/2006/relationships/hyperlink" Target="https://pravo-search.minjust.ru/bigs/showDocument.html?id=9B6487F4-856A-4F24-A593-A1C1AB4071C1" TargetMode="External"/><Relationship Id="rId34" Type="http://schemas.openxmlformats.org/officeDocument/2006/relationships/hyperlink" Target="https://pravo-search.minjust.ru/bigs/showDocument.html?id=AE61BA25-B027-484F-9509-9D03A445C6EB" TargetMode="External"/><Relationship Id="rId42" Type="http://schemas.openxmlformats.org/officeDocument/2006/relationships/hyperlink" Target="https://pravo-search.minjust.ru/bigs/showDocument.html?id=800B9E53-2A2F-45F8-ACBE-E20E5667B824" TargetMode="External"/><Relationship Id="rId47" Type="http://schemas.openxmlformats.org/officeDocument/2006/relationships/hyperlink" Target="https://pravo-search.minjust.ru/bigs/showDocument.html?id=AE61BA25-B027-484F-9509-9D03A445C6EB" TargetMode="External"/><Relationship Id="rId50" Type="http://schemas.openxmlformats.org/officeDocument/2006/relationships/fontTable" Target="fontTable.xml"/><Relationship Id="rId7" Type="http://schemas.openxmlformats.org/officeDocument/2006/relationships/hyperlink" Target="https://pravo-search.minjust.ru/bigs/showDocument.html?id=AE61BA25-B027-484F-9509-9D03A445C6EB" TargetMode="External"/><Relationship Id="rId2" Type="http://schemas.microsoft.com/office/2007/relationships/stylesWithEffects" Target="stylesWithEffects.xml"/><Relationship Id="rId16" Type="http://schemas.openxmlformats.org/officeDocument/2006/relationships/hyperlink" Target="https://pravo-search.minjust.ru/bigs/showDocument.html?id=370BA400-14C4-4CDB-8A8B-B11F2A1A2F55" TargetMode="External"/><Relationship Id="rId29" Type="http://schemas.openxmlformats.org/officeDocument/2006/relationships/hyperlink" Target="https://pravo-search.minjust.ru/bigs/showDocument.html?id=596403E4-D06D-433F-AB3B-45463CD8BB39" TargetMode="External"/><Relationship Id="rId11" Type="http://schemas.openxmlformats.org/officeDocument/2006/relationships/hyperlink" Target="https://pravo-search.minjust.ru/bigs/showDocument.html?id=D7733C0A-3E7B-4038-8DFC-54F9A5D6CE72" TargetMode="External"/><Relationship Id="rId24" Type="http://schemas.openxmlformats.org/officeDocument/2006/relationships/hyperlink" Target="https://pravo-search.minjust.ru/bigs/showDocument.html?id=87178513-97A2-40A6-B736-1375156F4DCE" TargetMode="External"/><Relationship Id="rId32" Type="http://schemas.openxmlformats.org/officeDocument/2006/relationships/hyperlink" Target="https://pravo-search.minjust.ru/bigs/showDocument.html?id=596403E4-D06D-433F-AB3B-45463CD8BB39" TargetMode="External"/><Relationship Id="rId37" Type="http://schemas.openxmlformats.org/officeDocument/2006/relationships/hyperlink" Target="https://pravo-search.minjust.ru/bigs/showDocument.html?id=D7733C0A-3E7B-4038-8DFC-54F9A5D6CE72" TargetMode="External"/><Relationship Id="rId40" Type="http://schemas.openxmlformats.org/officeDocument/2006/relationships/hyperlink" Target="https://pravo-search.minjust.ru/bigs/showDocument.html?id=9AA48369-618A-4BB4-B4B8-AE15F2B7EBF6" TargetMode="External"/><Relationship Id="rId45" Type="http://schemas.openxmlformats.org/officeDocument/2006/relationships/hyperlink" Target="https://pravo-search.minjust.ru/bigs/showDocument.html?id=AE61BA25-B027-484F-9509-9D03A445C6EB" TargetMode="External"/><Relationship Id="rId5" Type="http://schemas.openxmlformats.org/officeDocument/2006/relationships/hyperlink" Target="https://pravo-search.minjust.ru/bigs/showDocument.html?id=800B9E53-2A2F-45F8-ACBE-E20E5667B824" TargetMode="External"/><Relationship Id="rId15" Type="http://schemas.openxmlformats.org/officeDocument/2006/relationships/hyperlink" Target="https://pravo-search.minjust.ru/bigs/showDocument.html?id=D7733C0A-3E7B-4038-8DFC-54F9A5D6CE72" TargetMode="External"/><Relationship Id="rId23" Type="http://schemas.openxmlformats.org/officeDocument/2006/relationships/hyperlink" Target="https://pravo-search.minjust.ru/bigs/showDocument.html?id=07F0CF2D-267E-499B-949D-72AE67ECCF63" TargetMode="External"/><Relationship Id="rId28" Type="http://schemas.openxmlformats.org/officeDocument/2006/relationships/hyperlink" Target="https://pravo-search.minjust.ru/bigs/showDocument.html?id=BBA0BFB1-06C7-4E50-A8D3-FE1045784BF1" TargetMode="External"/><Relationship Id="rId36" Type="http://schemas.openxmlformats.org/officeDocument/2006/relationships/hyperlink" Target="https://pravo-search.minjust.ru/bigs/showDocument.html?id=596403E4-D06D-433F-AB3B-45463CD8BB39" TargetMode="External"/><Relationship Id="rId49" Type="http://schemas.openxmlformats.org/officeDocument/2006/relationships/hyperlink" Target="https://pravo-search.minjust.ru/bigs/showDocument.html?id=BBA0BFB1-06C7-4E50-A8D3-FE1045784BF1" TargetMode="External"/><Relationship Id="rId10" Type="http://schemas.openxmlformats.org/officeDocument/2006/relationships/hyperlink" Target="https://pravo-search.minjust.ru/bigs/showDocument.html?id=BBA0BFB1-06C7-4E50-A8D3-FE1045784BF1" TargetMode="External"/><Relationship Id="rId19" Type="http://schemas.openxmlformats.org/officeDocument/2006/relationships/hyperlink" Target="https://pravo-search.minjust.ru/bigs/showDocument.html?id=BEDB8D87-FB71-47D6-A08B-7000CAA8861A" TargetMode="External"/><Relationship Id="rId31" Type="http://schemas.openxmlformats.org/officeDocument/2006/relationships/hyperlink" Target="https://pravo-search.minjust.ru/bigs/showDocument.html?id=D7733C0A-3E7B-4038-8DFC-54F9A5D6CE72" TargetMode="External"/><Relationship Id="rId44" Type="http://schemas.openxmlformats.org/officeDocument/2006/relationships/hyperlink" Target="https://pravo-search.minjust.ru/bigs/showDocument.html?id=800B9E53-2A2F-45F8-ACBE-E20E5667B824" TargetMode="External"/><Relationship Id="rId4" Type="http://schemas.openxmlformats.org/officeDocument/2006/relationships/webSettings" Target="webSettings.xml"/><Relationship Id="rId9" Type="http://schemas.openxmlformats.org/officeDocument/2006/relationships/hyperlink" Target="https://pravo-search.minjust.ru/bigs/showDocument.html?id=596403E4-D06D-433F-AB3B-45463CD8BB39" TargetMode="External"/><Relationship Id="rId14" Type="http://schemas.openxmlformats.org/officeDocument/2006/relationships/hyperlink" Target="https://pravo-search.minjust.ru/bigs/showDocument.html?id=AE61BA25-B027-484F-9509-9D03A445C6EB" TargetMode="External"/><Relationship Id="rId22" Type="http://schemas.openxmlformats.org/officeDocument/2006/relationships/hyperlink" Target="https://pravo-search.minjust.ru/bigs/showDocument.html?id=53907569-D238-4F2D-AC15-36580EF32CEC" TargetMode="External"/><Relationship Id="rId27" Type="http://schemas.openxmlformats.org/officeDocument/2006/relationships/hyperlink" Target="https://pravo-search.minjust.ru/bigs/showDocument.html?id=BBA0BFB1-06C7-4E50-A8D3-FE1045784BF1" TargetMode="External"/><Relationship Id="rId30" Type="http://schemas.openxmlformats.org/officeDocument/2006/relationships/hyperlink" Target="https://pravo-search.minjust.ru/bigs/showDocument.html?id=AE61BA25-B027-484F-9509-9D03A445C6EB" TargetMode="External"/><Relationship Id="rId35" Type="http://schemas.openxmlformats.org/officeDocument/2006/relationships/hyperlink" Target="https://pravo-search.minjust.ru/bigs/showDocument.html?id=596403E4-D06D-433F-AB3B-45463CD8BB39" TargetMode="External"/><Relationship Id="rId43" Type="http://schemas.openxmlformats.org/officeDocument/2006/relationships/hyperlink" Target="https://pravo-search.minjust.ru/bigs/showDocument.html?id=AE61BA25-B027-484F-9509-9D03A445C6EB" TargetMode="External"/><Relationship Id="rId48" Type="http://schemas.openxmlformats.org/officeDocument/2006/relationships/hyperlink" Target="https://pravo-search.minjust.ru/bigs/showDocument.html?id=BBA0BFB1-06C7-4E50-A8D3-FE1045784BF1" TargetMode="External"/><Relationship Id="rId8" Type="http://schemas.openxmlformats.org/officeDocument/2006/relationships/hyperlink" Target="https://pravo-search.minjust.ru/bigs/showDocument.html?id=24A51EF4-14AF-4E9A-A859-2DD672F2882A" TargetMode="External"/><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pravo-search.minjust.ru/bigs/showDocument.html?id=D7733C0A-3E7B-4038-8DFC-54F9A5D6CE72" TargetMode="External"/><Relationship Id="rId17" Type="http://schemas.openxmlformats.org/officeDocument/2006/relationships/hyperlink" Target="https://pravo-search.minjust.ru/bigs/showDocument.html?id=96E20C02-1B12-465A-B64C-24AA92270007" TargetMode="External"/><Relationship Id="rId25" Type="http://schemas.openxmlformats.org/officeDocument/2006/relationships/hyperlink" Target="https://pravo-search.minjust.ru/bigs/showDocument.html?id=D7733C0A-3E7B-4038-8DFC-54F9A5D6CE72" TargetMode="External"/><Relationship Id="rId33" Type="http://schemas.openxmlformats.org/officeDocument/2006/relationships/hyperlink" Target="https://pravo-search.minjust.ru/bigs/showDocument.html?id=596403E4-D06D-433F-AB3B-45463CD8BB39" TargetMode="External"/><Relationship Id="rId38" Type="http://schemas.openxmlformats.org/officeDocument/2006/relationships/hyperlink" Target="https://pravo-search.minjust.ru/bigs/showDocument.html?id=D7733C0A-3E7B-4038-8DFC-54F9A5D6CE72" TargetMode="External"/><Relationship Id="rId46" Type="http://schemas.openxmlformats.org/officeDocument/2006/relationships/hyperlink" Target="https://pravo-search.minjust.ru/bigs/showDocument.html?id=596403E4-D06D-433F-AB3B-45463CD8BB39" TargetMode="External"/><Relationship Id="rId20" Type="http://schemas.openxmlformats.org/officeDocument/2006/relationships/hyperlink" Target="https://pravo-search.minjust.ru/bigs/showDocument.html?id=4F48675C-2DC2-4B7B-8F43-C7D17AB9072F" TargetMode="External"/><Relationship Id="rId41" Type="http://schemas.openxmlformats.org/officeDocument/2006/relationships/hyperlink" Target="https://pravo-search.minjust.ru/bigs/showDocument.html?id=AE61BA25-B027-484F-9509-9D03A445C6EB" TargetMode="External"/><Relationship Id="rId1" Type="http://schemas.openxmlformats.org/officeDocument/2006/relationships/styles" Target="styles.xml"/><Relationship Id="rId6" Type="http://schemas.openxmlformats.org/officeDocument/2006/relationships/hyperlink" Target="https://pravo-search.minjust.ru/bigs/showDocument.html?id=D7733C0A-3E7B-4038-8DFC-54F9A5D6CE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15</Pages>
  <Words>6754</Words>
  <Characters>38500</Characters>
  <Application>Microsoft Office Word</Application>
  <DocSecurity>0</DocSecurity>
  <Lines>320</Lines>
  <Paragraphs>90</Paragraphs>
  <ScaleCrop>false</ScaleCrop>
  <Company/>
  <LinksUpToDate>false</LinksUpToDate>
  <CharactersWithSpaces>45164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2023-02-15T02:18:00Z</dcterms:created>
  <dcterms:modified xsi:type="dcterms:W3CDTF">2023-02-15T02:21:00Z</dcterms:modified>
</cp:coreProperties>
</file>